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4E28" w:rsidRPr="0011646A" w:rsidRDefault="003F4E28" w:rsidP="00A84131">
      <w:pPr>
        <w:pStyle w:val="Els-Title"/>
      </w:pPr>
      <w:r w:rsidRPr="0011646A">
        <w:t>PELAKSANAAN SUPER VISI KEPALA SEKOLAH DALAM</w:t>
      </w:r>
    </w:p>
    <w:p w:rsidR="003F4E28" w:rsidRPr="0011646A" w:rsidRDefault="003F4E28" w:rsidP="00A84131">
      <w:pPr>
        <w:pStyle w:val="Els-Title"/>
      </w:pPr>
      <w:r w:rsidRPr="0011646A">
        <w:t xml:space="preserve"> MENINGKATKAN KINERJA GURU PENDIDIKAN</w:t>
      </w:r>
    </w:p>
    <w:p w:rsidR="003F4E28" w:rsidRPr="0011646A" w:rsidRDefault="003F4E28" w:rsidP="00A84131">
      <w:pPr>
        <w:pStyle w:val="Els-Title"/>
      </w:pPr>
      <w:r w:rsidRPr="0011646A">
        <w:t xml:space="preserve"> AGAMA ISLAM DI SMK NEGERI SUKOHARJO </w:t>
      </w:r>
    </w:p>
    <w:p w:rsidR="003F4E28" w:rsidRPr="0011646A" w:rsidRDefault="003F4E28" w:rsidP="00A84131">
      <w:pPr>
        <w:pStyle w:val="Els-Title"/>
      </w:pPr>
      <w:r w:rsidRPr="0011646A">
        <w:t>KABUPATEN PRINGSEWU</w:t>
      </w:r>
    </w:p>
    <w:p w:rsidR="001C7DEE" w:rsidRPr="0011646A" w:rsidRDefault="001C7DEE" w:rsidP="001C7DEE">
      <w:pPr>
        <w:rPr>
          <w:rFonts w:ascii="Book Antiqua" w:hAnsi="Book Antiqua"/>
        </w:rPr>
      </w:pPr>
    </w:p>
    <w:p w:rsidR="003F4E28" w:rsidRPr="0011646A" w:rsidRDefault="003F4E28" w:rsidP="003F4E28">
      <w:pPr>
        <w:spacing w:line="240" w:lineRule="auto"/>
        <w:jc w:val="center"/>
        <w:rPr>
          <w:rStyle w:val="Hyperlink"/>
          <w:rFonts w:ascii="Book Antiqua" w:hAnsi="Book Antiqua"/>
          <w:b/>
          <w:bCs/>
          <w:sz w:val="24"/>
          <w:szCs w:val="24"/>
          <w:vertAlign w:val="superscript"/>
        </w:rPr>
      </w:pPr>
      <w:r w:rsidRPr="0011646A">
        <w:rPr>
          <w:rStyle w:val="Hyperlink"/>
          <w:rFonts w:ascii="Book Antiqua" w:hAnsi="Book Antiqua"/>
          <w:b/>
          <w:bCs/>
          <w:sz w:val="24"/>
          <w:szCs w:val="24"/>
        </w:rPr>
        <w:t>PUTRA IRAWAN</w:t>
      </w:r>
      <w:r w:rsidRPr="0011646A">
        <w:rPr>
          <w:rStyle w:val="Hyperlink"/>
          <w:rFonts w:ascii="Book Antiqua" w:hAnsi="Book Antiqua"/>
          <w:b/>
          <w:bCs/>
          <w:sz w:val="24"/>
          <w:szCs w:val="24"/>
          <w:vertAlign w:val="superscript"/>
        </w:rPr>
        <w:t xml:space="preserve">1 </w:t>
      </w:r>
      <w:r w:rsidRPr="0011646A">
        <w:rPr>
          <w:rStyle w:val="Hyperlink"/>
          <w:rFonts w:ascii="Book Antiqua" w:hAnsi="Book Antiqua"/>
          <w:b/>
          <w:bCs/>
          <w:sz w:val="24"/>
          <w:szCs w:val="24"/>
        </w:rPr>
        <w:t>, FERIYANSYAH</w:t>
      </w:r>
      <w:r w:rsidRPr="0011646A">
        <w:rPr>
          <w:rStyle w:val="Hyperlink"/>
          <w:rFonts w:ascii="Book Antiqua" w:hAnsi="Book Antiqua"/>
          <w:b/>
          <w:bCs/>
          <w:sz w:val="24"/>
          <w:szCs w:val="24"/>
          <w:vertAlign w:val="superscript"/>
        </w:rPr>
        <w:t>2</w:t>
      </w:r>
      <w:r w:rsidRPr="0011646A">
        <w:rPr>
          <w:rStyle w:val="Hyperlink"/>
          <w:rFonts w:ascii="Book Antiqua" w:hAnsi="Book Antiqua"/>
          <w:b/>
          <w:bCs/>
          <w:sz w:val="24"/>
          <w:szCs w:val="24"/>
        </w:rPr>
        <w:t xml:space="preserve"> ,YULI HABIBATUL IMAMAH</w:t>
      </w:r>
      <w:r w:rsidRPr="0011646A">
        <w:rPr>
          <w:rStyle w:val="Hyperlink"/>
          <w:rFonts w:ascii="Book Antiqua" w:hAnsi="Book Antiqua"/>
          <w:b/>
          <w:bCs/>
          <w:sz w:val="24"/>
          <w:szCs w:val="24"/>
          <w:vertAlign w:val="superscript"/>
        </w:rPr>
        <w:t>3</w:t>
      </w:r>
    </w:p>
    <w:p w:rsidR="003F4E28" w:rsidRPr="0011646A" w:rsidRDefault="003F4E28" w:rsidP="003F4E28">
      <w:pPr>
        <w:spacing w:line="240" w:lineRule="auto"/>
        <w:jc w:val="center"/>
        <w:rPr>
          <w:rStyle w:val="Hyperlink"/>
          <w:rFonts w:ascii="Book Antiqua" w:hAnsi="Book Antiqua"/>
          <w:i/>
          <w:sz w:val="20"/>
          <w:szCs w:val="24"/>
        </w:rPr>
      </w:pPr>
      <w:r w:rsidRPr="0011646A">
        <w:rPr>
          <w:rStyle w:val="Hyperlink"/>
          <w:rFonts w:ascii="Book Antiqua" w:hAnsi="Book Antiqua"/>
          <w:i/>
          <w:sz w:val="20"/>
          <w:szCs w:val="24"/>
          <w:vertAlign w:val="superscript"/>
        </w:rPr>
        <w:t>1</w:t>
      </w:r>
      <w:r w:rsidRPr="0011646A">
        <w:rPr>
          <w:rStyle w:val="Hyperlink"/>
          <w:rFonts w:ascii="Book Antiqua" w:hAnsi="Book Antiqua"/>
          <w:i/>
          <w:sz w:val="20"/>
          <w:szCs w:val="24"/>
        </w:rPr>
        <w:t>Program pasca sarjana, institute agama islam ( IAI ) An Nur Lampung Indonesia</w:t>
      </w:r>
    </w:p>
    <w:p w:rsidR="003F4E28" w:rsidRPr="0011646A" w:rsidRDefault="003F4E28" w:rsidP="003F4E28">
      <w:pPr>
        <w:spacing w:line="240" w:lineRule="auto"/>
        <w:jc w:val="center"/>
        <w:rPr>
          <w:rStyle w:val="Hyperlink"/>
          <w:rFonts w:ascii="Book Antiqua" w:hAnsi="Book Antiqua"/>
          <w:i/>
          <w:sz w:val="20"/>
          <w:szCs w:val="24"/>
        </w:rPr>
      </w:pPr>
      <w:r w:rsidRPr="0011646A">
        <w:rPr>
          <w:rStyle w:val="Hyperlink"/>
          <w:rFonts w:ascii="Book Antiqua" w:hAnsi="Book Antiqua"/>
          <w:i/>
          <w:sz w:val="20"/>
          <w:szCs w:val="24"/>
          <w:vertAlign w:val="superscript"/>
        </w:rPr>
        <w:t>2</w:t>
      </w:r>
      <w:r w:rsidRPr="0011646A">
        <w:rPr>
          <w:rStyle w:val="Hyperlink"/>
          <w:rFonts w:ascii="Book Antiqua" w:hAnsi="Book Antiqua"/>
          <w:i/>
          <w:sz w:val="20"/>
          <w:szCs w:val="24"/>
        </w:rPr>
        <w:t xml:space="preserve"> institute agama islam ( IAI ) An Nur Lampung Indonesia</w:t>
      </w:r>
    </w:p>
    <w:p w:rsidR="0026100A" w:rsidRPr="0011646A" w:rsidRDefault="003F4E28" w:rsidP="003F4E28">
      <w:pPr>
        <w:spacing w:line="240" w:lineRule="auto"/>
        <w:jc w:val="center"/>
        <w:rPr>
          <w:rStyle w:val="Hyperlink"/>
          <w:rFonts w:ascii="Book Antiqua" w:hAnsi="Book Antiqua"/>
          <w:i/>
          <w:sz w:val="20"/>
          <w:szCs w:val="24"/>
        </w:rPr>
      </w:pPr>
      <w:r w:rsidRPr="0011646A">
        <w:rPr>
          <w:rStyle w:val="Hyperlink"/>
          <w:rFonts w:ascii="Book Antiqua" w:hAnsi="Book Antiqua"/>
          <w:i/>
          <w:sz w:val="20"/>
          <w:szCs w:val="24"/>
          <w:vertAlign w:val="superscript"/>
        </w:rPr>
        <w:t>3</w:t>
      </w:r>
      <w:r w:rsidRPr="0011646A">
        <w:rPr>
          <w:rStyle w:val="Hyperlink"/>
          <w:rFonts w:ascii="Book Antiqua" w:hAnsi="Book Antiqua"/>
          <w:i/>
          <w:sz w:val="20"/>
          <w:szCs w:val="24"/>
        </w:rPr>
        <w:t xml:space="preserve"> institute agama islam ( IAI ) An Nur Lampung Indonesia</w:t>
      </w:r>
    </w:p>
    <w:p w:rsidR="00424BF2" w:rsidRDefault="00424BF2" w:rsidP="00CE4882">
      <w:pPr>
        <w:spacing w:line="240" w:lineRule="auto"/>
        <w:rPr>
          <w:rFonts w:ascii="Book Antiqua" w:hAnsi="Book Antiqua"/>
          <w:sz w:val="20"/>
        </w:rPr>
      </w:pPr>
    </w:p>
    <w:p w:rsidR="00424BF2" w:rsidRPr="00424BF2" w:rsidRDefault="00424BF2" w:rsidP="0026100A">
      <w:pPr>
        <w:spacing w:after="120" w:line="240" w:lineRule="auto"/>
        <w:rPr>
          <w:rFonts w:ascii="Book Antiqua" w:hAnsi="Book Antiqua"/>
          <w:b/>
          <w:i/>
          <w:sz w:val="24"/>
          <w:szCs w:val="24"/>
          <w:lang w:val="id-ID"/>
        </w:rPr>
      </w:pPr>
    </w:p>
    <w:p w:rsidR="003F4E28" w:rsidRPr="0011646A" w:rsidRDefault="0026100A" w:rsidP="00A84131">
      <w:pPr>
        <w:ind w:left="851" w:right="4" w:hanging="851"/>
        <w:jc w:val="both"/>
        <w:rPr>
          <w:rFonts w:ascii="Book Antiqua" w:hAnsi="Book Antiqua"/>
          <w:i/>
          <w:iCs/>
          <w:sz w:val="20"/>
          <w:szCs w:val="24"/>
        </w:rPr>
      </w:pPr>
      <w:r w:rsidRPr="0011646A">
        <w:rPr>
          <w:rFonts w:ascii="Book Antiqua" w:hAnsi="Book Antiqua"/>
          <w:b/>
          <w:bCs/>
          <w:sz w:val="20"/>
          <w:szCs w:val="24"/>
          <w:lang w:val="id-ID"/>
        </w:rPr>
        <w:t>Abstract :</w:t>
      </w:r>
      <w:r w:rsidR="003F4E28" w:rsidRPr="0011646A">
        <w:rPr>
          <w:rFonts w:ascii="Book Antiqua" w:hAnsi="Book Antiqua"/>
          <w:b/>
          <w:bCs/>
          <w:sz w:val="20"/>
          <w:szCs w:val="24"/>
          <w:lang w:val="en-ID"/>
        </w:rPr>
        <w:t xml:space="preserve"> </w:t>
      </w:r>
      <w:r w:rsidR="003F4E28" w:rsidRPr="0011646A">
        <w:rPr>
          <w:rFonts w:ascii="Book Antiqua" w:hAnsi="Book Antiqua"/>
          <w:i/>
          <w:iCs/>
          <w:sz w:val="20"/>
          <w:szCs w:val="24"/>
        </w:rPr>
        <w:t>At SMK Negeri Sukoharjo, principal supervision activities are conducted in a structured and ongoing way to enhance teacher learning performance. The teacher's performance was good before to the supervision, but it wasn't considered to be at its best. The goal of this study is to analyze how the principal implements supervision and how well teachers work in the classroom at SMK Negeri Sukoharjo.</w:t>
      </w:r>
      <w:r w:rsidR="003F4E28" w:rsidRPr="0011646A">
        <w:rPr>
          <w:rFonts w:ascii="Book Antiqua" w:hAnsi="Book Antiqua"/>
          <w:sz w:val="20"/>
          <w:szCs w:val="24"/>
        </w:rPr>
        <w:t xml:space="preserve"> </w:t>
      </w:r>
      <w:r w:rsidR="003F4E28" w:rsidRPr="0011646A">
        <w:rPr>
          <w:rFonts w:ascii="Book Antiqua" w:hAnsi="Book Antiqua"/>
          <w:i/>
          <w:iCs/>
          <w:sz w:val="20"/>
          <w:szCs w:val="24"/>
        </w:rPr>
        <w:t>1) How well is teacher performance at SMK Negeri Sukoharjo being improved by the deployment of principle supervision? 2) The principal's initiatives to raise the caliber of Islamic Religious Education instructors at SMK Negeri Sukoharjo in Pringsewu Regency for the 2021–2022 academic year? , and 3) What difficulties does the principal face in enhancing the effectiveness of the instructors of Islamic religious education at SMK Negeri Sukoharjo in the Pringsewu Regency in the academic year 1) How well is teacher performance at SMK Negeri Sukoharjo being improved by the deployment of principle supervision? 2) The principal's initiatives to raise the caliber of Islamic Religious Education instructors at SMK Negeri Sukoharjo in Pringsewu Regency for the 2021–2022 academic year? , and 3) What difficulties does the principal face in enhancing the effectiveness of the instructors of Islamic religious education at SMK Negeri Sukoharjo in the Pringsewu Regency in the academic year 2021–2022?</w:t>
      </w:r>
      <w:r w:rsidR="003F4E28" w:rsidRPr="0011646A">
        <w:rPr>
          <w:rFonts w:ascii="Book Antiqua" w:hAnsi="Book Antiqua"/>
          <w:sz w:val="20"/>
          <w:szCs w:val="24"/>
        </w:rPr>
        <w:t xml:space="preserve"> </w:t>
      </w:r>
      <w:r w:rsidR="003F4E28" w:rsidRPr="0011646A">
        <w:rPr>
          <w:rFonts w:ascii="Book Antiqua" w:hAnsi="Book Antiqua"/>
          <w:i/>
          <w:iCs/>
          <w:sz w:val="20"/>
          <w:szCs w:val="24"/>
        </w:rPr>
        <w:t>The goal of this study was to ascertain how principal supervision was implemented in order to raise teacher performance at SMK Negeri Sukoharjo. This study used a qualitative approach to inductive data analysis, focusing on finding theories rather than on the outcomes, choosing a set of standards for judging the validity of the data, using a temporary research design, and coming to conclusions that are accepted by the study's participants.</w:t>
      </w:r>
      <w:r w:rsidR="003F4E28" w:rsidRPr="0011646A">
        <w:rPr>
          <w:rFonts w:ascii="Book Antiqua" w:hAnsi="Book Antiqua"/>
          <w:sz w:val="20"/>
          <w:szCs w:val="24"/>
        </w:rPr>
        <w:t xml:space="preserve"> </w:t>
      </w:r>
      <w:r w:rsidR="003F4E28" w:rsidRPr="0011646A">
        <w:rPr>
          <w:rFonts w:ascii="Book Antiqua" w:hAnsi="Book Antiqua"/>
          <w:i/>
          <w:iCs/>
          <w:sz w:val="20"/>
          <w:szCs w:val="24"/>
        </w:rPr>
        <w:t xml:space="preserve">. Observational data collection methods, interviews, and documentation are used in this field study. </w:t>
      </w:r>
    </w:p>
    <w:p w:rsidR="003F4E28" w:rsidRPr="0011646A" w:rsidRDefault="003F4E28" w:rsidP="003F4E28">
      <w:pPr>
        <w:ind w:left="1134" w:right="4" w:hanging="1134"/>
        <w:jc w:val="both"/>
        <w:rPr>
          <w:rFonts w:ascii="Book Antiqua" w:hAnsi="Book Antiqua"/>
          <w:i/>
          <w:iCs/>
          <w:sz w:val="20"/>
          <w:szCs w:val="24"/>
        </w:rPr>
      </w:pPr>
      <w:r w:rsidRPr="0011646A">
        <w:rPr>
          <w:rFonts w:ascii="Book Antiqua" w:hAnsi="Book Antiqua"/>
          <w:b/>
          <w:bCs/>
          <w:i/>
          <w:iCs/>
          <w:sz w:val="20"/>
          <w:szCs w:val="24"/>
        </w:rPr>
        <w:t>Keyboards :</w:t>
      </w:r>
      <w:r w:rsidRPr="0011646A">
        <w:rPr>
          <w:rFonts w:ascii="Book Antiqua" w:hAnsi="Book Antiqua"/>
          <w:i/>
          <w:iCs/>
          <w:sz w:val="20"/>
          <w:szCs w:val="24"/>
        </w:rPr>
        <w:t xml:space="preserve"> supervision of the principal, PAI teacher performance</w:t>
      </w:r>
    </w:p>
    <w:p w:rsidR="00AB41DE" w:rsidRPr="0011646A" w:rsidRDefault="00AB41DE" w:rsidP="003F4E28">
      <w:pPr>
        <w:widowControl/>
        <w:spacing w:line="240" w:lineRule="auto"/>
        <w:ind w:left="1134" w:hanging="1134"/>
        <w:jc w:val="both"/>
        <w:rPr>
          <w:rFonts w:ascii="Book Antiqua" w:hAnsi="Book Antiqua"/>
          <w:b/>
          <w:bCs/>
          <w:sz w:val="20"/>
          <w:szCs w:val="24"/>
        </w:rPr>
      </w:pPr>
    </w:p>
    <w:p w:rsidR="003F4E28" w:rsidRPr="0011646A" w:rsidRDefault="006729F6" w:rsidP="003F4E28">
      <w:pPr>
        <w:ind w:left="1134" w:right="4" w:hanging="1134"/>
        <w:jc w:val="both"/>
        <w:rPr>
          <w:rFonts w:ascii="Book Antiqua" w:hAnsi="Book Antiqua"/>
          <w:b/>
          <w:bCs/>
          <w:i/>
          <w:iCs/>
          <w:sz w:val="20"/>
          <w:szCs w:val="24"/>
          <w:lang w:val="id-ID"/>
        </w:rPr>
      </w:pPr>
      <w:r w:rsidRPr="0011646A">
        <w:rPr>
          <w:rFonts w:ascii="Book Antiqua" w:hAnsi="Book Antiqua"/>
          <w:b/>
          <w:bCs/>
          <w:sz w:val="20"/>
          <w:szCs w:val="24"/>
          <w:lang w:val="en-US"/>
        </w:rPr>
        <w:t>Abstrak :</w:t>
      </w:r>
      <w:r w:rsidR="00AB41DE" w:rsidRPr="0011646A">
        <w:rPr>
          <w:rFonts w:ascii="Book Antiqua" w:hAnsi="Book Antiqua"/>
          <w:bCs/>
          <w:sz w:val="20"/>
          <w:szCs w:val="24"/>
        </w:rPr>
        <w:t xml:space="preserve"> </w:t>
      </w:r>
      <w:r w:rsidR="003F4E28" w:rsidRPr="0011646A">
        <w:rPr>
          <w:rFonts w:ascii="Book Antiqua" w:hAnsi="Book Antiqua"/>
          <w:sz w:val="20"/>
          <w:szCs w:val="24"/>
        </w:rPr>
        <w:t xml:space="preserve">Di Smk Negeri Sukoharjo, Kegiatan Pengawasan Kepala Sekolah Dilakukan Secara Terstruktur Dan Berkelanjutan Untuk Meningkatkan Kinerja Pembelajaran Guru. Kinerja Guru Sebelumnya Bagus Untuk Pengawasan, Tetapi Tidak Dianggap Yang Terbaik. Tujuan Dari Penelitian Ini Adalah Untuk Menganalisis Bagaimana Kepala Sekolah Menerapkan Pengawasan Dan Seberapa Baik Guru Bekerja Di Kelas Di Smk Negeri Sukoharjo. 1) Seberapa baik kinerja guru di SMK Negeri Sukoharjo ditingkatkan dengan penerapan pengawasan prinsip? 2) Inisiatif kepala sekolah untuk meningkatkan kaliber instruktur Pendidikan Agama Islam di SMK Negeri Sukoharjo di Kabupaten Pringsewu untuk tahun ajaran 2021–2022? , dan 3) Kesulitan apa yang dihadapi kepala sekolah dalam meningkatkan efektivitas instruktur pendidikan agama Islam di SMK Negeri Sukoharjo di Kabupaten Pringsewu pada tahun akademik. Tujuan dari penelitian ini adalah untuk memastikan bagaimana pengawasan kepala sekolah dilaksanakan dalam rangka meningkatkan kinerja guru di SMK Negeri Sukoharjo. Penelitian ini menggunakan pendekatan kualitatif untuk analisis data induktif, dengan fokus pada pencarian </w:t>
      </w:r>
      <w:r w:rsidR="003F4E28" w:rsidRPr="0011646A">
        <w:rPr>
          <w:rFonts w:ascii="Book Antiqua" w:hAnsi="Book Antiqua"/>
          <w:sz w:val="20"/>
          <w:szCs w:val="24"/>
        </w:rPr>
        <w:lastRenderedPageBreak/>
        <w:t>teori daripada pada hasil, memilih seperangkat standar untuk menilai validitas data, menggunakan desain penelitian sementara, dan sampai pada kesimpulan yang diterima oleh peserta penelitian. . Metode pengumpulan data observasional, wawancara, dan dokumentasi digunakan dalam studi lapangan ini. Dari sisi metode analisis data, SMK Negeri Sukoharjo menggunakan analisis untuk meningkatkan kinerja guru. Perencanaan pengawasan kepala sekolah dilakuka</w:t>
      </w:r>
      <w:r w:rsidR="00A84131" w:rsidRPr="0011646A">
        <w:rPr>
          <w:rFonts w:ascii="Book Antiqua" w:hAnsi="Book Antiqua"/>
          <w:sz w:val="20"/>
          <w:szCs w:val="24"/>
        </w:rPr>
        <w:t>n secara terencana, sistematis</w:t>
      </w:r>
      <w:r w:rsidR="00A84131" w:rsidRPr="0011646A">
        <w:rPr>
          <w:rFonts w:ascii="Book Antiqua" w:hAnsi="Book Antiqua"/>
          <w:sz w:val="20"/>
          <w:szCs w:val="24"/>
          <w:lang w:val="id-ID"/>
        </w:rPr>
        <w:t>.</w:t>
      </w:r>
    </w:p>
    <w:p w:rsidR="00AB41DE" w:rsidRPr="0011646A" w:rsidRDefault="003F4E28" w:rsidP="003F4E28">
      <w:pPr>
        <w:spacing w:line="240" w:lineRule="auto"/>
        <w:ind w:left="1134" w:right="-1" w:hanging="1134"/>
        <w:jc w:val="both"/>
        <w:rPr>
          <w:rFonts w:ascii="Book Antiqua" w:hAnsi="Book Antiqua"/>
          <w:bCs/>
          <w:i/>
          <w:sz w:val="20"/>
          <w:szCs w:val="24"/>
          <w:lang w:val="id-ID"/>
        </w:rPr>
      </w:pPr>
      <w:r w:rsidRPr="0011646A">
        <w:rPr>
          <w:rFonts w:ascii="Book Antiqua" w:hAnsi="Book Antiqua"/>
          <w:b/>
          <w:bCs/>
          <w:i/>
          <w:sz w:val="20"/>
          <w:szCs w:val="24"/>
        </w:rPr>
        <w:t xml:space="preserve">Kata kunci : </w:t>
      </w:r>
      <w:r w:rsidRPr="0011646A">
        <w:rPr>
          <w:rFonts w:ascii="Book Antiqua" w:hAnsi="Book Antiqua"/>
          <w:i/>
          <w:sz w:val="20"/>
          <w:szCs w:val="24"/>
        </w:rPr>
        <w:t>pengawasan kepala sekolah, kinerja guru PAI</w:t>
      </w:r>
    </w:p>
    <w:p w:rsidR="0026100A" w:rsidRPr="0011646A" w:rsidRDefault="0026100A" w:rsidP="0026100A">
      <w:pPr>
        <w:widowControl/>
        <w:spacing w:line="240" w:lineRule="auto"/>
        <w:rPr>
          <w:rFonts w:ascii="Book Antiqua" w:hAnsi="Book Antiqua"/>
          <w:b/>
          <w:sz w:val="20"/>
          <w:szCs w:val="24"/>
          <w:lang w:val="en-ID"/>
        </w:rPr>
      </w:pPr>
    </w:p>
    <w:p w:rsidR="00CE0FDB" w:rsidRPr="0011646A" w:rsidRDefault="0014732C" w:rsidP="00AB41DE">
      <w:pPr>
        <w:spacing w:line="240" w:lineRule="auto"/>
        <w:jc w:val="both"/>
        <w:rPr>
          <w:rFonts w:ascii="Book Antiqua" w:hAnsi="Book Antiqua"/>
          <w:b/>
          <w:sz w:val="24"/>
          <w:szCs w:val="24"/>
          <w:lang w:val="en-US"/>
        </w:rPr>
      </w:pPr>
      <w:r w:rsidRPr="0011646A">
        <w:rPr>
          <w:rFonts w:ascii="Book Antiqua" w:hAnsi="Book Antiqua"/>
          <w:b/>
          <w:sz w:val="24"/>
          <w:szCs w:val="24"/>
          <w:lang w:val="en-US"/>
        </w:rPr>
        <w:t>PENDAHULUAN</w:t>
      </w:r>
      <w:r w:rsidR="009F7E80" w:rsidRPr="0011646A">
        <w:rPr>
          <w:rFonts w:ascii="Book Antiqua" w:hAnsi="Book Antiqua"/>
          <w:b/>
          <w:sz w:val="24"/>
          <w:szCs w:val="24"/>
          <w:lang w:val="en-US"/>
        </w:rPr>
        <w:t xml:space="preserve"> </w:t>
      </w:r>
    </w:p>
    <w:p w:rsidR="003F4E28" w:rsidRPr="0011646A" w:rsidRDefault="00AB41DE" w:rsidP="003F4E28">
      <w:pPr>
        <w:jc w:val="both"/>
        <w:rPr>
          <w:rFonts w:ascii="Book Antiqua" w:hAnsi="Book Antiqua"/>
          <w:sz w:val="24"/>
          <w:szCs w:val="24"/>
        </w:rPr>
      </w:pPr>
      <w:r w:rsidRPr="0011646A">
        <w:rPr>
          <w:rFonts w:ascii="Book Antiqua" w:hAnsi="Book Antiqua" w:cstheme="majorBidi"/>
          <w:bCs/>
          <w:sz w:val="24"/>
          <w:szCs w:val="24"/>
          <w:lang w:val="en-ID"/>
        </w:rPr>
        <w:tab/>
      </w:r>
      <w:r w:rsidR="003F4E28" w:rsidRPr="0011646A">
        <w:rPr>
          <w:rFonts w:ascii="Book Antiqua" w:hAnsi="Book Antiqua"/>
          <w:sz w:val="24"/>
          <w:szCs w:val="24"/>
        </w:rPr>
        <w:t>Sebagai pengawas, prinsip tersebut harus mampu melakukan kontrol dan pengawasan untuk meningkatkan kualitas kerja tenaga pengajar. Untuk memastikan bahwa kegiatan instruksional di sekolah difokuskan pada tujuan yang ditetapkan, diperlukan pengawasan dan pengendalian. Tindakan pencegahan adalah pengawasan dan pengendalian, yang mendorong karyawan di bidang pendidikan untuk lebih berhati-hati dalam menjalankan pekerjaannya. Kepala Sekolah yang memenuhi syarat untuk melaksanakan tugas pengawasan profesi harus mengawasi guru. Kualifikasi sebagai berikut diperlukan bagi Kepala Sekolah untuk berkompeten dalam pengawasan berdasarkan PP No. 19 Tahun 2005: Pengawasan perencanaan, pelaksanaan, dan pemantauan, dalam urutan tersebut, dengan hasil pemantauan. "Kenyataannya banyak instruktur di bangsa kita yang takut diawasi, dan banyak kepala sekolah yang tidak mengawasi semua gurunya," klaim Mulyasa. Oleh karena itu, diperlukan untuk membahas lebih detail tentang masalah-masalah yang berkaitan dengan pelaksanaan pengawasan Kepala Sekolah.</w:t>
      </w:r>
      <w:r w:rsidR="003F4E28" w:rsidRPr="0011646A">
        <w:rPr>
          <w:rStyle w:val="FootnoteReference"/>
          <w:rFonts w:ascii="Book Antiqua" w:hAnsi="Book Antiqua"/>
          <w:sz w:val="24"/>
          <w:szCs w:val="24"/>
        </w:rPr>
        <w:footnoteReference w:id="1"/>
      </w:r>
      <w:r w:rsidR="003F4E28" w:rsidRPr="0011646A">
        <w:rPr>
          <w:rFonts w:ascii="Book Antiqua" w:hAnsi="Book Antiqua"/>
          <w:sz w:val="24"/>
          <w:szCs w:val="24"/>
        </w:rPr>
        <w:t xml:space="preserve"> Upaya yang dilakukan dan hasil yang dapat diperoleh Kepala Sekolah dalam menerapkan manajemen berbasis sekolah di sekolahnya untuk memenuhi tujuan pendidikan secara efektif dan efisien merupakan kepemimpinan Kepala Sekolah dalam hal manajemen berbasis sekolah. Dalam hal ini, keberhasilan manajemen sekolah kepala sekolah dapat dievaluasi dengan menggunakan standar berikut :</w:t>
      </w:r>
    </w:p>
    <w:p w:rsidR="003F4E28" w:rsidRPr="0011646A" w:rsidRDefault="003F4E28" w:rsidP="003F4E28">
      <w:pPr>
        <w:pStyle w:val="ListParagraph"/>
        <w:numPr>
          <w:ilvl w:val="0"/>
          <w:numId w:val="10"/>
        </w:numPr>
        <w:jc w:val="both"/>
        <w:rPr>
          <w:rFonts w:ascii="Book Antiqua" w:hAnsi="Book Antiqua"/>
          <w:szCs w:val="24"/>
        </w:rPr>
      </w:pPr>
      <w:r w:rsidRPr="0011646A">
        <w:rPr>
          <w:rFonts w:ascii="Book Antiqua" w:hAnsi="Book Antiqua"/>
          <w:szCs w:val="24"/>
        </w:rPr>
        <w:t>Kemampuan untuk menyelesaikan tugas dan bekerja dalam waktu yang ditentukan.</w:t>
      </w:r>
    </w:p>
    <w:p w:rsidR="003F4E28" w:rsidRPr="0011646A" w:rsidRDefault="003F4E28" w:rsidP="003F4E28">
      <w:pPr>
        <w:pStyle w:val="ListParagraph"/>
        <w:numPr>
          <w:ilvl w:val="0"/>
          <w:numId w:val="10"/>
        </w:numPr>
        <w:jc w:val="both"/>
        <w:rPr>
          <w:rFonts w:ascii="Book Antiqua" w:hAnsi="Book Antiqua"/>
          <w:szCs w:val="24"/>
        </w:rPr>
      </w:pPr>
      <w:r w:rsidRPr="0011646A">
        <w:rPr>
          <w:rFonts w:ascii="Book Antiqua" w:hAnsi="Book Antiqua"/>
          <w:szCs w:val="24"/>
        </w:rPr>
        <w:t xml:space="preserve">Kemampuan untuk hidup selaras dengan masyarakat sehingga mereka dapat secara aktif melibatkan mereka dalam rangka memenuhi tujuan sekolah dan pendidikan. </w:t>
      </w:r>
    </w:p>
    <w:p w:rsidR="003F4E28" w:rsidRPr="0011646A" w:rsidRDefault="003F4E28" w:rsidP="003F4E28">
      <w:pPr>
        <w:pStyle w:val="ListParagraph"/>
        <w:numPr>
          <w:ilvl w:val="0"/>
          <w:numId w:val="10"/>
        </w:numPr>
        <w:jc w:val="both"/>
        <w:rPr>
          <w:rFonts w:ascii="Book Antiqua" w:hAnsi="Book Antiqua"/>
          <w:szCs w:val="24"/>
        </w:rPr>
      </w:pPr>
      <w:r w:rsidRPr="0011646A">
        <w:rPr>
          <w:rFonts w:ascii="Book Antiqua" w:hAnsi="Book Antiqua"/>
          <w:szCs w:val="24"/>
        </w:rPr>
        <w:t>Kemampuan memberdayakan guru dalam melakukan proses pembelajaran dengan baik, lancar, dan produktif.</w:t>
      </w:r>
    </w:p>
    <w:p w:rsidR="003F4E28" w:rsidRPr="0011646A" w:rsidRDefault="003F4E28" w:rsidP="003F4E28">
      <w:pPr>
        <w:pStyle w:val="ListParagraph"/>
        <w:numPr>
          <w:ilvl w:val="0"/>
          <w:numId w:val="10"/>
        </w:numPr>
        <w:jc w:val="both"/>
        <w:rPr>
          <w:rFonts w:ascii="Book Antiqua" w:hAnsi="Book Antiqua"/>
          <w:szCs w:val="24"/>
        </w:rPr>
      </w:pPr>
      <w:r w:rsidRPr="0011646A">
        <w:rPr>
          <w:rFonts w:ascii="Book Antiqua" w:hAnsi="Book Antiqua"/>
          <w:szCs w:val="24"/>
        </w:rPr>
        <w:t>Menerapkan konsep kepemimpinan secara efektif yang sesuai dengan tingkat kematangan fakultas dan staf sekolah.</w:t>
      </w:r>
    </w:p>
    <w:p w:rsidR="003F4E28" w:rsidRPr="0011646A" w:rsidRDefault="003F4E28" w:rsidP="003F4E28">
      <w:pPr>
        <w:pStyle w:val="ListParagraph"/>
        <w:numPr>
          <w:ilvl w:val="0"/>
          <w:numId w:val="10"/>
        </w:numPr>
        <w:jc w:val="both"/>
        <w:rPr>
          <w:rFonts w:ascii="Book Antiqua" w:hAnsi="Book Antiqua"/>
          <w:szCs w:val="24"/>
        </w:rPr>
      </w:pPr>
      <w:r w:rsidRPr="0011646A">
        <w:rPr>
          <w:rFonts w:ascii="Book Antiqua" w:hAnsi="Book Antiqua"/>
          <w:szCs w:val="24"/>
        </w:rPr>
        <w:t xml:space="preserve">Berkolaborasi dengan tim manajemen; </w:t>
      </w:r>
    </w:p>
    <w:p w:rsidR="003F4E28" w:rsidRPr="0011646A" w:rsidRDefault="003F4E28" w:rsidP="003F4E28">
      <w:pPr>
        <w:pStyle w:val="ListParagraph"/>
        <w:numPr>
          <w:ilvl w:val="0"/>
          <w:numId w:val="10"/>
        </w:numPr>
        <w:jc w:val="both"/>
        <w:rPr>
          <w:rFonts w:ascii="Book Antiqua" w:hAnsi="Book Antiqua"/>
          <w:szCs w:val="24"/>
        </w:rPr>
      </w:pPr>
      <w:r w:rsidRPr="0011646A">
        <w:rPr>
          <w:rFonts w:ascii="Book Antiqua" w:hAnsi="Book Antiqua"/>
          <w:szCs w:val="24"/>
        </w:rPr>
        <w:t>Secara efektif mencapai tujuan sekolah sesuai dengan ketentuan yang ditetapkan.</w:t>
      </w:r>
    </w:p>
    <w:p w:rsidR="003F4E28" w:rsidRPr="0011646A" w:rsidRDefault="003F4E28" w:rsidP="003F4E28">
      <w:pPr>
        <w:jc w:val="both"/>
        <w:rPr>
          <w:rFonts w:ascii="Book Antiqua" w:hAnsi="Book Antiqua"/>
          <w:sz w:val="24"/>
          <w:szCs w:val="24"/>
          <w:lang w:val="id-ID"/>
        </w:rPr>
      </w:pPr>
      <w:r w:rsidRPr="0011646A">
        <w:rPr>
          <w:rFonts w:ascii="Book Antiqua" w:hAnsi="Book Antiqua"/>
          <w:sz w:val="24"/>
          <w:szCs w:val="24"/>
        </w:rPr>
        <w:tab/>
        <w:t>Berdasarkan pengetahuan yang dipaparkan di atas, dapat dikatakan bahwa supervisi mengajar merupakan upaya yang dilakukan oleh seorang kepala sekolah untuk melatih guru sehingga dapat meningkatkan kualitas pengajarannya melalui langkah-langkah perencanaan, penampilan mengajar praktis, dan perubahan rasional dalam upaya meningkatkan hasil belajar siswa.</w:t>
      </w:r>
    </w:p>
    <w:p w:rsidR="00E52FA2" w:rsidRPr="0011646A" w:rsidRDefault="00E52FA2" w:rsidP="00E52FA2">
      <w:pPr>
        <w:jc w:val="both"/>
        <w:rPr>
          <w:rFonts w:ascii="Book Antiqua" w:hAnsi="Book Antiqua"/>
          <w:sz w:val="24"/>
          <w:szCs w:val="24"/>
          <w:lang w:val="id-ID"/>
        </w:rPr>
      </w:pPr>
      <w:r w:rsidRPr="0011646A">
        <w:rPr>
          <w:rFonts w:ascii="Book Antiqua" w:hAnsi="Book Antiqua"/>
          <w:sz w:val="24"/>
          <w:szCs w:val="24"/>
          <w:lang w:val="id-ID"/>
        </w:rPr>
        <w:t>Setiap manusia harus didorong untuk melakukansesuatu dengan hati nurani sebagai hasil dari karakter yang diciptakan</w:t>
      </w:r>
      <w:r w:rsidRPr="0011646A">
        <w:rPr>
          <w:rFonts w:ascii="Book Antiqua" w:hAnsi="Book Antiqua"/>
          <w:sz w:val="24"/>
          <w:szCs w:val="24"/>
          <w:lang w:val="id-ID"/>
        </w:rPr>
        <w:fldChar w:fldCharType="begin" w:fldLock="1"/>
      </w:r>
      <w:r w:rsidRPr="0011646A">
        <w:rPr>
          <w:rFonts w:ascii="Book Antiqua" w:hAnsi="Book Antiqua"/>
          <w:sz w:val="24"/>
          <w:szCs w:val="24"/>
          <w:lang w:val="id-ID"/>
        </w:rPr>
        <w:instrText>ADDIN CSL_CITATION {"citationItems":[{"id":"ITEM-1","itemData":{"ISBN":"2013206534","abstract":"is to be able to raise children's understanding of God's existence and interaction with the creator. Madrasas have a religious curricular background that is highly important for students' success of becoming human beings who are faithful, pious, have noble character, are orderly, and disciplined in accordance with current regulations in character education have a feeling of civility, obedience to their parents and instructors, and a sense of environmental stewardship As a result, it can be argued that religious character values are highly essential since they contain Islamic religious education values, with well-planned religious character education, the framework, vision, and mission, in the form of lesson plans, The implementation of activities Maximum Teaching and Learning Activities (KBM), followed by assessments carried out by the school, such as direct observations, is the next step in the Madrasas' syllabus and Religious Culture Drafts","author":[{"dropping-particle":"","family":"Alfi Zahrotul Hamidah","given":"","non-dropping-particle":"","parse-names":false,"suffix":""}],"id":"ITEM-1","issue":"2","issued":{"date-parts":[["2021"]]},"page":"1-9","title":"MANAJEMEN KURIKULUM DALAM MENINGKATKAN KARAKTER RELIGIUS PESERTA DIDIK","type":"article-journal","volume":"7"},"uris":["http://www.mendeley.com/documents/?uuid=ba6f8765-aa7c-4de8-8219-d6db89584b4f"]}],"mendeley":{"formattedCitation":"(Alfi Zahrotul Hamidah, 2021)","plainTextFormattedCitation":"(Alfi Zahrotul Hamidah, 2021)","previouslyFormattedCitation":"(Alfi Zahrotul Hamidah, 2021)"},"properties":{"noteIndex":0},"schema":"https://github.com/citation-style-language/schema/raw/master/csl-citation.json"}</w:instrText>
      </w:r>
      <w:r w:rsidRPr="0011646A">
        <w:rPr>
          <w:rFonts w:ascii="Book Antiqua" w:hAnsi="Book Antiqua"/>
          <w:sz w:val="24"/>
          <w:szCs w:val="24"/>
          <w:lang w:val="id-ID"/>
        </w:rPr>
        <w:fldChar w:fldCharType="separate"/>
      </w:r>
      <w:r w:rsidRPr="0011646A">
        <w:rPr>
          <w:rFonts w:ascii="Book Antiqua" w:hAnsi="Book Antiqua"/>
          <w:noProof/>
          <w:sz w:val="24"/>
          <w:szCs w:val="24"/>
          <w:lang w:val="id-ID"/>
        </w:rPr>
        <w:t>(Alfi Zahrotul Hamidah, 2021)</w:t>
      </w:r>
      <w:r w:rsidRPr="0011646A">
        <w:rPr>
          <w:rFonts w:ascii="Book Antiqua" w:hAnsi="Book Antiqua"/>
          <w:sz w:val="24"/>
          <w:szCs w:val="24"/>
          <w:lang w:val="id-ID"/>
        </w:rPr>
        <w:fldChar w:fldCharType="end"/>
      </w:r>
    </w:p>
    <w:p w:rsidR="003F4E28" w:rsidRPr="0011646A" w:rsidRDefault="003F4E28" w:rsidP="00E52FA2">
      <w:pPr>
        <w:jc w:val="both"/>
        <w:rPr>
          <w:rFonts w:ascii="Book Antiqua" w:hAnsi="Book Antiqua"/>
          <w:sz w:val="24"/>
          <w:szCs w:val="24"/>
          <w:lang w:val="id-ID"/>
        </w:rPr>
      </w:pPr>
      <w:r w:rsidRPr="0011646A">
        <w:rPr>
          <w:rFonts w:ascii="Book Antiqua" w:hAnsi="Book Antiqua"/>
          <w:sz w:val="24"/>
          <w:szCs w:val="24"/>
        </w:rPr>
        <w:tab/>
        <w:t xml:space="preserve">Data kegiatan pengawasan yang dilakukan oleh kepala sekolah di SMK Negeri Sukoharjo Pringsewu diperoleh sehubungan dengan penelitian ini berdasarkan hasil pra-survei. Pada tahap perencanaan, mereka melakukan langkah-langkah untuk menyiapkan jadwal pengawasan, materi pengawasan, dan dengan siapa guru akan diawasi. Kepala Sekolah SMK Negeri Sukoharjo </w:t>
      </w:r>
      <w:r w:rsidRPr="0011646A">
        <w:rPr>
          <w:rFonts w:ascii="Book Antiqua" w:hAnsi="Book Antiqua"/>
          <w:sz w:val="24"/>
          <w:szCs w:val="24"/>
        </w:rPr>
        <w:lastRenderedPageBreak/>
        <w:t>Pringsewu membuat program dan jadwal kegiatan pengawasan berdasarkan perencanaan ini. Berdasarkan temuan pra-survei, informasi tindakan pengawasan kepala sekolah di SMK Negeri Sukoharjo Pringsewu dikumpulkan untuk penelitian ini. Mereka mengambil langkah-langkah untuk mengembangkan jadwal pengawasan, materi pengawasan, dan siapa yang akan mengawasi guru selama tahap perencanaan.</w:t>
      </w:r>
      <w:r w:rsidR="00E52FA2" w:rsidRPr="0011646A">
        <w:rPr>
          <w:rFonts w:ascii="Book Antiqua" w:hAnsi="Book Antiqua"/>
          <w:sz w:val="24"/>
          <w:szCs w:val="24"/>
        </w:rPr>
        <w:t>Kemampuan siswa dalam memahami materi yangdisampaikan guru dapat dilihat dari hasil belajarnya, yang dapat digunakan untuk menentukan keberhasilan belajarnya</w:t>
      </w:r>
      <w:r w:rsidR="00E52FA2" w:rsidRPr="0011646A">
        <w:rPr>
          <w:rFonts w:ascii="Book Antiqua" w:hAnsi="Book Antiqua"/>
          <w:sz w:val="24"/>
          <w:szCs w:val="24"/>
        </w:rPr>
        <w:fldChar w:fldCharType="begin" w:fldLock="1"/>
      </w:r>
      <w:r w:rsidR="00E52FA2" w:rsidRPr="0011646A">
        <w:rPr>
          <w:rFonts w:ascii="Book Antiqua" w:hAnsi="Book Antiqua"/>
          <w:sz w:val="24"/>
          <w:szCs w:val="24"/>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population.","author":[{"dropping-particle":"","family":"Tim May, Malcolm Williams, Richard Wiggins","given":"and Prof. Alan Bryman","non-dropping-particle":"","parse-names":false,"suffix":""}],"id":"ITEM-1","issued":{"date-parts":[["2021"]]},"page":"154-165","title":"PELAKSANAAN EVALUASI PROSES PEMBELAJARAN MADRASAH ALIYAH HIDAYATUL MUBTADIIN, DESA SIDOARJO, KECAMATAN JATI AGUNG, KABUPATEN LAMPUNG SELATAN TAHUN AJARAN 2020/2021 Dwi","type":"article-journal","volume":"1"},"uris":["http://www.mendeley.com/documents/?uuid=cea38a35-e2f0-471e-9951-69c6f29fbc97"]}],"mendeley":{"formattedCitation":"(Tim May, Malcolm Williams, Richard Wiggins, 2021)","plainTextFormattedCitation":"(Tim May, Malcolm Williams, Richard Wiggins, 2021)","previouslyFormattedCitation":"(Tim May, Malcolm Williams, Richard Wiggins, 2021)"},"properties":{"noteIndex":0},"schema":"https://github.com/citation-style-language/schema/raw/master/csl-citation.json"}</w:instrText>
      </w:r>
      <w:r w:rsidR="00E52FA2" w:rsidRPr="0011646A">
        <w:rPr>
          <w:rFonts w:ascii="Book Antiqua" w:hAnsi="Book Antiqua"/>
          <w:sz w:val="24"/>
          <w:szCs w:val="24"/>
        </w:rPr>
        <w:fldChar w:fldCharType="separate"/>
      </w:r>
      <w:r w:rsidR="00E52FA2" w:rsidRPr="0011646A">
        <w:rPr>
          <w:rFonts w:ascii="Book Antiqua" w:hAnsi="Book Antiqua"/>
          <w:noProof/>
          <w:sz w:val="24"/>
          <w:szCs w:val="24"/>
        </w:rPr>
        <w:t>(Tim May, Malcolm Williams, Richard Wiggins, 2021)</w:t>
      </w:r>
      <w:r w:rsidR="00E52FA2" w:rsidRPr="0011646A">
        <w:rPr>
          <w:rFonts w:ascii="Book Antiqua" w:hAnsi="Book Antiqua"/>
          <w:sz w:val="24"/>
          <w:szCs w:val="24"/>
        </w:rPr>
        <w:fldChar w:fldCharType="end"/>
      </w:r>
      <w:r w:rsidRPr="0011646A">
        <w:rPr>
          <w:rFonts w:ascii="Book Antiqua" w:hAnsi="Book Antiqua"/>
          <w:sz w:val="24"/>
          <w:szCs w:val="24"/>
        </w:rPr>
        <w:t xml:space="preserve"> </w:t>
      </w:r>
    </w:p>
    <w:p w:rsidR="003F4E28" w:rsidRPr="0011646A" w:rsidRDefault="003F4E28" w:rsidP="00A06C70">
      <w:pPr>
        <w:jc w:val="both"/>
        <w:rPr>
          <w:rFonts w:ascii="Book Antiqua" w:hAnsi="Book Antiqua"/>
          <w:sz w:val="24"/>
          <w:szCs w:val="24"/>
        </w:rPr>
      </w:pPr>
      <w:r w:rsidRPr="0011646A">
        <w:rPr>
          <w:rFonts w:ascii="Book Antiqua" w:hAnsi="Book Antiqua"/>
          <w:sz w:val="24"/>
          <w:szCs w:val="24"/>
        </w:rPr>
        <w:tab/>
        <w:t>Berdasarkan rencana tersebut, kepala sekolah SMK Negeri Sukoharjo Pringsewu membuat program dan jadwal tugas pengawasan. Informasi yang diberikan di atas pada dasarnya menjadi contoh bagaimana pengawasan kepala sekolah dapat meningkatkan kinerja guru dalam Pendidikan Agama Islam di SMK Negeri Sukoharjo Pringsewu. Pelaksanaan supervisi dan peningkatan kinerja guru keduanya membutuhkan penelitian yang lebih mendalam. Hal ini dipandang perlu dilakukan penelitian tentang pelaksanaan pengawasan pengajaran untuk meningkatkan kinerja guru Pendidikan Agama Islam. Meskipun kinerja guru dianggap baik, itu tidak sepenuhnya optimal.</w:t>
      </w:r>
      <w:r w:rsidR="00A06C70" w:rsidRPr="0011646A">
        <w:rPr>
          <w:rFonts w:ascii="Book Antiqua" w:hAnsi="Book Antiqua"/>
        </w:rPr>
        <w:t xml:space="preserve"> </w:t>
      </w:r>
      <w:r w:rsidR="00A06C70" w:rsidRPr="0011646A">
        <w:rPr>
          <w:rFonts w:ascii="Book Antiqua" w:hAnsi="Book Antiqua"/>
          <w:sz w:val="24"/>
          <w:szCs w:val="24"/>
        </w:rPr>
        <w:t>Manajemen Berbasis Madrasah (MBM) pada hakikatnyaadalah pemberian otonomi yang lebih luas pada Madrasah dengan tujuan akhirnya meningkatkan mutu hasil penyelengaraan pendidikan sehingga bisa menghasilkan prestasi yang sebenarnya melalui proses manajerial yang mapan</w:t>
      </w:r>
      <w:r w:rsidR="00A06C70" w:rsidRPr="0011646A">
        <w:rPr>
          <w:rFonts w:ascii="Book Antiqua" w:hAnsi="Book Antiqua"/>
          <w:b/>
          <w:sz w:val="24"/>
          <w:szCs w:val="24"/>
          <w:lang w:val="en-US"/>
        </w:rPr>
        <w:fldChar w:fldCharType="begin" w:fldLock="1"/>
      </w:r>
      <w:r w:rsidR="00A06C70" w:rsidRPr="0011646A">
        <w:rPr>
          <w:rFonts w:ascii="Book Antiqua" w:hAnsi="Book Antiqua"/>
          <w:b/>
          <w:sz w:val="24"/>
          <w:szCs w:val="24"/>
          <w:lang w:val="en-US"/>
        </w:rPr>
        <w:instrText>ADDIN CSL_CITATION {"citationItems":[{"id":"ITEM-1","itemData":{"abstract":"Based on the results of this study, it can be concluded that the Madrasah Committee at Ma. Ma’arif Keputran Kecamatan Sukoharjo Kabupaten Pringsewu in the implementation of MBM includes: the role of an Advisory agency (provider of considerations), as a supporter (supporting agency) in the implementation and improvement of the quality of education in Ma. Ma’arif Keputran Kecamatan Sukoharjo Kabupaten Pringsewu through MBM, as a controller in various madrasa policies and decisions, as well as as a Mediator (liaison or link communication between the community and the government). This study recommends that the school committee can be a liaison between schools and the community effectively and efficiently in order to realize quality schools based on madrasah-based management (MBM","author":[{"dropping-particle":"","family":"Nurjanah","given":"","non-dropping-particle":"","parse-names":false,"suffix":""},{"dropping-particle":"","family":"Khoir","given":"Damrah","non-dropping-particle":"","parse-names":false,"suffix":""},{"dropping-particle":"","family":"Murtafi’ah","given":"Nurul Hidayati","non-dropping-particle":"","parse-names":false,"suffix":""}],"container-title":"An-Nur","id":"ITEM-1","issued":{"date-parts":[["2022"]]},"page":"1-27","title":"IMPLEMENTASI PERAN KOMITE MADRASAH DALAM PELAKSANAAN MANAJAMEN BERBASIS MADRASAH (MBM) DI MA MA’ARIF KEPUTRAN KECAMATAN SUKOHARJO, KABUPATEN PRINGSEWU","type":"article-journal","volume":"8"},"uris":["http://www.mendeley.com/documents/?uuid=7ccd31ca-a54b-4327-96d9-546b087c64c5"]}],"mendeley":{"formattedCitation":"(Nurjanah, Khoir, &amp; Murtafi’ah, 2022)","plainTextFormattedCitation":"(Nurjanah, Khoir, &amp; Murtafi’ah, 2022)"},"properties":{"noteIndex":0},"schema":"https://github.com/citation-style-language/schema/raw/master/csl-citation.json"}</w:instrText>
      </w:r>
      <w:r w:rsidR="00A06C70" w:rsidRPr="0011646A">
        <w:rPr>
          <w:rFonts w:ascii="Book Antiqua" w:hAnsi="Book Antiqua"/>
          <w:b/>
          <w:sz w:val="24"/>
          <w:szCs w:val="24"/>
          <w:lang w:val="en-US"/>
        </w:rPr>
        <w:fldChar w:fldCharType="separate"/>
      </w:r>
      <w:r w:rsidR="00A06C70" w:rsidRPr="0011646A">
        <w:rPr>
          <w:rFonts w:ascii="Book Antiqua" w:hAnsi="Book Antiqua"/>
          <w:noProof/>
          <w:sz w:val="24"/>
          <w:szCs w:val="24"/>
          <w:lang w:val="en-US"/>
        </w:rPr>
        <w:t>(Nurjanah, Khoir, &amp; Murtafi’ah, 2022)</w:t>
      </w:r>
      <w:r w:rsidR="00A06C70" w:rsidRPr="0011646A">
        <w:rPr>
          <w:rFonts w:ascii="Book Antiqua" w:hAnsi="Book Antiqua"/>
          <w:b/>
          <w:sz w:val="24"/>
          <w:szCs w:val="24"/>
          <w:lang w:val="en-US"/>
        </w:rPr>
        <w:fldChar w:fldCharType="end"/>
      </w:r>
    </w:p>
    <w:p w:rsidR="008F38DD" w:rsidRPr="0011646A" w:rsidRDefault="00783E63" w:rsidP="008F38DD">
      <w:pPr>
        <w:widowControl/>
        <w:spacing w:line="240" w:lineRule="auto"/>
        <w:jc w:val="both"/>
        <w:rPr>
          <w:rFonts w:ascii="Book Antiqua" w:hAnsi="Book Antiqua"/>
          <w:b/>
          <w:sz w:val="24"/>
          <w:szCs w:val="24"/>
          <w:lang w:val="en-US"/>
        </w:rPr>
      </w:pPr>
      <w:r w:rsidRPr="0011646A">
        <w:rPr>
          <w:rFonts w:ascii="Book Antiqua" w:hAnsi="Book Antiqua"/>
          <w:b/>
          <w:sz w:val="24"/>
          <w:szCs w:val="24"/>
          <w:lang w:val="en-US"/>
        </w:rPr>
        <w:t xml:space="preserve">METODOLOGI PENELITIAN </w:t>
      </w:r>
    </w:p>
    <w:p w:rsidR="003F4E28" w:rsidRPr="0011646A" w:rsidRDefault="008F38DD" w:rsidP="003F4E28">
      <w:pPr>
        <w:jc w:val="both"/>
        <w:rPr>
          <w:rFonts w:ascii="Book Antiqua" w:hAnsi="Book Antiqua"/>
          <w:sz w:val="24"/>
          <w:szCs w:val="24"/>
        </w:rPr>
      </w:pPr>
      <w:r w:rsidRPr="0011646A">
        <w:rPr>
          <w:rFonts w:ascii="Book Antiqua" w:hAnsi="Book Antiqua" w:cstheme="majorBidi"/>
          <w:sz w:val="24"/>
          <w:szCs w:val="24"/>
          <w:lang w:val="en-ID"/>
        </w:rPr>
        <w:tab/>
      </w:r>
      <w:r w:rsidR="003F4E28" w:rsidRPr="0011646A">
        <w:rPr>
          <w:rFonts w:ascii="Book Antiqua" w:hAnsi="Book Antiqua"/>
          <w:sz w:val="24"/>
          <w:szCs w:val="24"/>
        </w:rPr>
        <w:t>Penelitian semacam ini adalah penelitian lapangan, yaitu penelitian yang dilakukan dalam lingkungan dunia nyata</w:t>
      </w:r>
    </w:p>
    <w:p w:rsidR="003F4E28" w:rsidRPr="0011646A" w:rsidRDefault="003F4E28" w:rsidP="003F4E28">
      <w:pPr>
        <w:jc w:val="both"/>
        <w:rPr>
          <w:rFonts w:ascii="Book Antiqua" w:hAnsi="Book Antiqua"/>
          <w:sz w:val="24"/>
          <w:szCs w:val="24"/>
        </w:rPr>
      </w:pPr>
      <w:r w:rsidRPr="0011646A">
        <w:rPr>
          <w:rFonts w:ascii="Book Antiqua" w:hAnsi="Book Antiqua"/>
          <w:sz w:val="24"/>
          <w:szCs w:val="24"/>
        </w:rPr>
        <w:tab/>
        <w:t>Penelitian ini bersifat kualitatif. Dari segi metodologi, diketahui bahwa penelitian kualitatif mengandalkan orang sebagai instrumen penelitian dan didasarkan pada alam secara keseluruhan. mengarahkan penelitian bertujuan untuk upaya mengungkap teori, lebih peduli dengan proses hasil pda, memilih seperangkat kriteria untuk menulis validitas data, memiliki desain penelitian sementara, dan membuat subjek penelitian setuju dengan temuan</w:t>
      </w:r>
      <w:r w:rsidRPr="0011646A">
        <w:rPr>
          <w:rStyle w:val="FootnoteReference"/>
          <w:rFonts w:ascii="Book Antiqua" w:hAnsi="Book Antiqua"/>
          <w:sz w:val="24"/>
          <w:szCs w:val="24"/>
        </w:rPr>
        <w:footnoteReference w:id="2"/>
      </w:r>
      <w:r w:rsidRPr="0011646A">
        <w:rPr>
          <w:rFonts w:ascii="Book Antiqua" w:hAnsi="Book Antiqua"/>
          <w:sz w:val="24"/>
          <w:szCs w:val="24"/>
        </w:rPr>
        <w:t>Berdasarkan sudut pandang tersebut di atas, dapat disimpulkan bahwa penelitian kualitatif adalah penelitian yang berfokus pada upaya menemukan teror dan lebih tertarik pada proses hasil pda, memilih seperangkat kriteria untuk menentukan validitas data, menggunakan desain penelitian sementara, dan menghasilkan temuan yang diterima subjek penelitian. Studi seperti itu adalah salah satu yang dilakukan untuk lebih memahami situasi yang unik. Penelitian ini terutama mengkaji bagaimana supervisi instruksional dan efektivitas guru dilaksanakan dalam perjalanan pendidikan agama Islam di SMK Negeri Sukoharjo Pringsewu.</w:t>
      </w:r>
    </w:p>
    <w:p w:rsidR="00CE0FDB" w:rsidRPr="0011646A" w:rsidRDefault="00CE0FDB" w:rsidP="00CF4C44">
      <w:pPr>
        <w:spacing w:line="240" w:lineRule="auto"/>
        <w:jc w:val="both"/>
        <w:rPr>
          <w:rFonts w:ascii="Book Antiqua" w:hAnsi="Book Antiqua"/>
          <w:b/>
          <w:sz w:val="24"/>
          <w:szCs w:val="24"/>
          <w:lang w:val="en-ID"/>
        </w:rPr>
      </w:pPr>
    </w:p>
    <w:p w:rsidR="00CF4C44" w:rsidRPr="0011646A" w:rsidRDefault="0014732C" w:rsidP="00CF4C44">
      <w:pPr>
        <w:spacing w:line="240" w:lineRule="auto"/>
        <w:jc w:val="both"/>
        <w:rPr>
          <w:rFonts w:ascii="Book Antiqua" w:hAnsi="Book Antiqua"/>
          <w:b/>
          <w:sz w:val="24"/>
          <w:szCs w:val="24"/>
          <w:lang w:val="en-US"/>
        </w:rPr>
      </w:pPr>
      <w:r w:rsidRPr="0011646A">
        <w:rPr>
          <w:rFonts w:ascii="Book Antiqua" w:hAnsi="Book Antiqua"/>
          <w:b/>
          <w:sz w:val="24"/>
          <w:szCs w:val="24"/>
          <w:lang w:val="en-US"/>
        </w:rPr>
        <w:t>HASIL DAN PEMBAHASAN</w:t>
      </w:r>
    </w:p>
    <w:p w:rsidR="003F4E28" w:rsidRPr="0011646A" w:rsidRDefault="003F4E28" w:rsidP="00E52FA2">
      <w:pPr>
        <w:pStyle w:val="ListParagraph"/>
        <w:numPr>
          <w:ilvl w:val="0"/>
          <w:numId w:val="11"/>
        </w:numPr>
        <w:ind w:left="284" w:hanging="284"/>
        <w:jc w:val="both"/>
        <w:rPr>
          <w:rFonts w:ascii="Book Antiqua" w:hAnsi="Book Antiqua"/>
          <w:szCs w:val="24"/>
        </w:rPr>
      </w:pPr>
      <w:r w:rsidRPr="0011646A">
        <w:rPr>
          <w:rFonts w:ascii="Book Antiqua" w:hAnsi="Book Antiqua"/>
          <w:szCs w:val="24"/>
        </w:rPr>
        <w:t xml:space="preserve">Tahap perencanaan Pengawasan kepala sekolah dalam meningkatkan kinerja guru Kepala Sekolah SMK Negeri Sukoharjo Pringsewu dalam hal ini, Ibu Eny Setyawati, S.T., M.Pd., menjelaskan bahwa pemantauan dilaksanakan secara metodis dan terus menerus terlebih dahulu dengan tahapan perencanaan yang matang. menyusun tahap pengawasan Kepala Sekolah dalam meningkatkan kinerja guru Ibu Eny Setyawati, S.T., M.Pd., kepala sekolah SMK Negeri Sukoharjo Pringsewu dalam hal ini, mengatakan bahwa pemantauan dilakukan secara metodis dan teratur terlebih dahulu dengan tahapan perencanaan yang ketat. </w:t>
      </w:r>
      <w:r w:rsidR="00E52FA2" w:rsidRPr="0011646A">
        <w:rPr>
          <w:rFonts w:ascii="Book Antiqua" w:hAnsi="Book Antiqua"/>
          <w:szCs w:val="24"/>
        </w:rPr>
        <w:t>Pendidikan merupakan topik penting yang patut ditelaah</w:t>
      </w:r>
      <w:r w:rsidR="00E52FA2" w:rsidRPr="0011646A">
        <w:rPr>
          <w:rFonts w:ascii="Book Antiqua" w:hAnsi="Book Antiqua"/>
          <w:szCs w:val="24"/>
          <w:lang w:val="id-ID"/>
        </w:rPr>
        <w:t xml:space="preserve"> </w:t>
      </w:r>
      <w:r w:rsidR="00E52FA2" w:rsidRPr="0011646A">
        <w:rPr>
          <w:rFonts w:ascii="Book Antiqua" w:hAnsi="Book Antiqua"/>
          <w:szCs w:val="24"/>
        </w:rPr>
        <w:t>di masa pandemi global saat ini karena sangat bermanfaat bagi anak muda Indonesia</w:t>
      </w:r>
      <w:r w:rsidR="00E52FA2" w:rsidRPr="0011646A">
        <w:rPr>
          <w:rFonts w:ascii="Book Antiqua" w:hAnsi="Book Antiqua"/>
          <w:szCs w:val="24"/>
        </w:rPr>
        <w:fldChar w:fldCharType="begin" w:fldLock="1"/>
      </w:r>
      <w:r w:rsidR="00E52FA2" w:rsidRPr="0011646A">
        <w:rPr>
          <w:rFonts w:ascii="Book Antiqua" w:hAnsi="Book Antiqua"/>
          <w:szCs w:val="24"/>
        </w:rPr>
        <w:instrText>ADDIN CSL_CITATION {"citationItems":[{"id":"ITEM-1","itemData":{"abstract":"The strategy of the head of Madrasah in designing the Qiraatul Kutub local content curriculum at MA Hidayatul Mubtadiin is discussed in this thesis. The purpose of this study is to find out: 1) what is the head of Madrasah's strategy for developing Qiraatul Kutub local content curriculum at MA Hidayatul Mubtadiin, 2) what are the supporting factors for developing Qiraatul Kutub local content curriculum at MA Hidayatul Mubtadiin, and 3) what are the inhibiting factors for developing Qiraatul Kutub local content curriculum at Hidayatul MA Mubtadiin. Field research was done in conjunction with a qualitative research approach. The number of informants can range from one to five. Observation, interview, and documentation were employed as data gathering strategies. Techniques for data processing and analysis are applied in three stages: data reduction, data display, and conclusion drawing. Testing the data's validity through triangulation, which includes sources, procedures, and time. The results showed that the Head of Madrasah's Strategy for Developing the Qiraatul Kutub Local Content Curriculum at MA Hidayatul Mubtadiin was successful because the head of the Madrasah was able to plan, manage, evaluate, and supervise the curriculum's implementation based on student characteristics and regional needs. The following are some of the reasons that have aided in the development of local content curriculum at MA Hidayatul Mubtadiin: To promote the success of the teaching and learning process, madrasah principals are aided by the deputy head of the curriculum, teachers, students,staff/employees, and infrastructure. The community and parents of pupils are then external variables in curriculum creation. Lack of discipline on the part of pupils is an impediment to curricular improvement.","author":[{"dropping-particle":"","family":"E","given":"Novita Sari","non-dropping-particle":"","parse-names":false,"suffix":""},{"dropping-particle":"","family":"Tamyiz","given":"","non-dropping-particle":"","parse-names":false,"suffix":""},{"dropping-particle":"","family":"Sarpendi","given":"","non-dropping-particle":"","parse-names":false,"suffix":""}],"container-title":"Ar Royhan: Jurmal Pemikiran Islam","id":"ITEM-1","issue":"2","issued":{"date-parts":[["2021"]]},"page":"141 - 152","title":"Strategi Kepala Madrasah Dalam Pengembangan Kurikulum Muatan Lokal Qiraatul Kutub Di Ma Hidayatul Mubtadiin Sidoharjo Kecamatan Jati Agung Kabupaten Lampung Selatan Tahun Pelajaran 2020/2021","type":"article-journal","volume":"1"},"uris":["http://www.mendeley.com/documents/?uuid=fa59ec85-ca39-401b-b2a7-efcb971a2903"]}],"mendeley":{"formattedCitation":"(E, Tamyiz, &amp; Sarpendi, 2021)","plainTextFormattedCitation":"(E, Tamyiz, &amp; Sarpendi, 2021)","previouslyFormattedCitation":"(E, Tamyiz, &amp; Sarpendi, 2021)"},"properties":{"noteIndex":0},"schema":"https://github.com/citation-style-language/schema/raw/master/csl-citation.json"}</w:instrText>
      </w:r>
      <w:r w:rsidR="00E52FA2" w:rsidRPr="0011646A">
        <w:rPr>
          <w:rFonts w:ascii="Book Antiqua" w:hAnsi="Book Antiqua"/>
          <w:szCs w:val="24"/>
        </w:rPr>
        <w:fldChar w:fldCharType="separate"/>
      </w:r>
      <w:r w:rsidR="00E52FA2" w:rsidRPr="0011646A">
        <w:rPr>
          <w:rFonts w:ascii="Book Antiqua" w:hAnsi="Book Antiqua"/>
          <w:noProof/>
          <w:szCs w:val="24"/>
        </w:rPr>
        <w:t xml:space="preserve">(E, Tamyiz, &amp; Sarpendi, </w:t>
      </w:r>
      <w:r w:rsidR="00E52FA2" w:rsidRPr="0011646A">
        <w:rPr>
          <w:rFonts w:ascii="Book Antiqua" w:hAnsi="Book Antiqua"/>
          <w:noProof/>
          <w:szCs w:val="24"/>
        </w:rPr>
        <w:lastRenderedPageBreak/>
        <w:t>2021)</w:t>
      </w:r>
      <w:r w:rsidR="00E52FA2" w:rsidRPr="0011646A">
        <w:rPr>
          <w:rFonts w:ascii="Book Antiqua" w:hAnsi="Book Antiqua"/>
          <w:szCs w:val="24"/>
        </w:rPr>
        <w:fldChar w:fldCharType="end"/>
      </w:r>
      <w:r w:rsidR="00E52FA2" w:rsidRPr="0011646A">
        <w:rPr>
          <w:rFonts w:ascii="Book Antiqua" w:hAnsi="Book Antiqua"/>
          <w:szCs w:val="24"/>
        </w:rPr>
        <w:t>.</w:t>
      </w:r>
      <w:r w:rsidRPr="0011646A">
        <w:rPr>
          <w:rFonts w:ascii="Book Antiqua" w:hAnsi="Book Antiqua"/>
          <w:szCs w:val="24"/>
        </w:rPr>
        <w:t>Penerapan pengawasan Kepala Sekolah dalam bentuk observasi kelas secara khusus dikaji dalam tesis ini, dan inilah yang kemudian dijelaskan dan dipelajari dalam pembahasan skripsi. Pengamatan kelas dapat didefinisikan sebagai hanya mengamati dan berfokus pada tanda-tanda lahiriah. Dosen pembimbing menggunakan teknik observasi kelas observasi untuk memantau proses pembelajaran yang berkelanjutan. Untuk meningkatkan pengajaran dan pembelajaran, penting untuk mengumpulkan sebanyak mungkin informasi yang tidak memihak tentang semua aspek lingkungan belajar mengajar.</w:t>
      </w:r>
    </w:p>
    <w:p w:rsidR="003F4E28" w:rsidRPr="0011646A" w:rsidRDefault="003F4E28" w:rsidP="003F4E28">
      <w:pPr>
        <w:pStyle w:val="ListParagraph"/>
        <w:ind w:left="284"/>
        <w:jc w:val="both"/>
        <w:rPr>
          <w:rFonts w:ascii="Book Antiqua" w:hAnsi="Book Antiqua"/>
          <w:szCs w:val="24"/>
        </w:rPr>
      </w:pPr>
      <w:r w:rsidRPr="0011646A">
        <w:rPr>
          <w:rFonts w:ascii="Book Antiqua" w:hAnsi="Book Antiqua"/>
          <w:szCs w:val="24"/>
        </w:rPr>
        <w:tab/>
        <w:t>Berikut langkah-langkah dalam proses perencanaan pengawasan dijelaskan oleh kepala sekolah SMK Negeri Sukoharjo Pringsewu :</w:t>
      </w:r>
    </w:p>
    <w:p w:rsidR="003F4E28" w:rsidRPr="0011646A" w:rsidRDefault="003F4E28" w:rsidP="003F4E28">
      <w:pPr>
        <w:pStyle w:val="ListParagraph"/>
        <w:numPr>
          <w:ilvl w:val="0"/>
          <w:numId w:val="12"/>
        </w:numPr>
        <w:tabs>
          <w:tab w:val="left" w:pos="2268"/>
        </w:tabs>
        <w:ind w:left="709" w:hanging="425"/>
        <w:jc w:val="both"/>
        <w:rPr>
          <w:rFonts w:ascii="Book Antiqua" w:hAnsi="Book Antiqua"/>
          <w:szCs w:val="24"/>
        </w:rPr>
      </w:pPr>
      <w:r w:rsidRPr="0011646A">
        <w:rPr>
          <w:rFonts w:ascii="Book Antiqua" w:hAnsi="Book Antiqua"/>
          <w:szCs w:val="24"/>
        </w:rPr>
        <w:t>Guru siapa yang akan disupervisi</w:t>
      </w:r>
    </w:p>
    <w:p w:rsidR="00EC2ACF" w:rsidRPr="0011646A" w:rsidRDefault="003F4E28" w:rsidP="00EC2ACF">
      <w:pPr>
        <w:pStyle w:val="ListParagraph"/>
        <w:tabs>
          <w:tab w:val="left" w:pos="1276"/>
        </w:tabs>
        <w:ind w:left="709"/>
        <w:jc w:val="both"/>
        <w:rPr>
          <w:rFonts w:ascii="Book Antiqua" w:hAnsi="Book Antiqua"/>
          <w:szCs w:val="24"/>
        </w:rPr>
      </w:pPr>
      <w:r w:rsidRPr="0011646A">
        <w:rPr>
          <w:rFonts w:ascii="Book Antiqua" w:hAnsi="Book Antiqua"/>
          <w:szCs w:val="24"/>
        </w:rPr>
        <w:tab/>
        <w:t xml:space="preserve">Persiapan segala sesuatu yang terkait dengan pengawasan Kepala Sekolah adalah apa yang dimaksud dengan fase perencanaan yang dipermasalahkan. Dalam hal ini, tahap persiapan dilakukan sesuai dengan program yang dibuat sebelumnya, yang berarti bahwa identitas guru yang akan bertanggung jawab atas mereka telah ditetapkan. Sebagaimana guru Pendidikan Agama Islam kelas XI ditetapkan menjadi subjek pengawasan adalah Bapak Hasan Bashri, S.Pd.I, pada tanggal 18 Mei 2022 pukul 10.00 WIB sampai selesai, maka telah disusun penetapan nama-nama instruktur dalam program pengawasan. </w:t>
      </w:r>
      <w:r w:rsidR="00EC2ACF" w:rsidRPr="0011646A">
        <w:rPr>
          <w:rFonts w:ascii="Book Antiqua" w:hAnsi="Book Antiqua"/>
          <w:szCs w:val="24"/>
        </w:rPr>
        <w:t>Manajemen yang baik menentukan baik buruknya pembelajaran, bagaimana</w:t>
      </w:r>
    </w:p>
    <w:p w:rsidR="003F4E28" w:rsidRPr="0011646A" w:rsidRDefault="00EC2ACF" w:rsidP="00EC2ACF">
      <w:pPr>
        <w:pStyle w:val="ListParagraph"/>
        <w:tabs>
          <w:tab w:val="left" w:pos="1276"/>
        </w:tabs>
        <w:ind w:left="709"/>
        <w:jc w:val="both"/>
        <w:rPr>
          <w:rFonts w:ascii="Book Antiqua" w:hAnsi="Book Antiqua"/>
          <w:szCs w:val="24"/>
        </w:rPr>
      </w:pPr>
      <w:r w:rsidRPr="0011646A">
        <w:rPr>
          <w:rFonts w:ascii="Book Antiqua" w:hAnsi="Book Antiqua"/>
          <w:szCs w:val="24"/>
        </w:rPr>
        <w:t>seorang guru menggunakan metode yang tepat, penyediaan alat belajar yang cukup, dan suasana kelas yang kondusif saat proses belajar mengajar. Undang-Undang</w:t>
      </w:r>
      <w:r w:rsidRPr="0011646A">
        <w:rPr>
          <w:rFonts w:ascii="Book Antiqua" w:hAnsi="Book Antiqua"/>
          <w:szCs w:val="24"/>
          <w:lang w:val="id-ID"/>
        </w:rPr>
        <w:t>.</w:t>
      </w:r>
      <w:r w:rsidRPr="0011646A">
        <w:rPr>
          <w:rFonts w:ascii="Book Antiqua" w:hAnsi="Book Antiqua"/>
          <w:szCs w:val="24"/>
          <w:lang w:val="id-ID"/>
        </w:rPr>
        <w:fldChar w:fldCharType="begin" w:fldLock="1"/>
      </w:r>
      <w:r w:rsidR="004F4E50" w:rsidRPr="0011646A">
        <w:rPr>
          <w:rFonts w:ascii="Book Antiqua" w:hAnsi="Book Antiqua"/>
          <w:szCs w:val="24"/>
          <w:lang w:val="id-ID"/>
        </w:rPr>
        <w:instrText>ADDIN CSL_CITATION {"citationItems":[{"id":"ITEM-1","itemData":{"author":[{"dropping-particle":"","family":"Nurlela","given":"","non-dropping-particle":"","parse-names":false,"suffix":""}],"container-title":"Al Fatih","id":"ITEM-1","issue":"1","issued":{"date-parts":[["2021"]]},"page":"79-83","title":"Implementasi Manajemen Pembelajaran Untuk Meningkatkan Mutu Pendidikan","type":"article-journal","volume":"1"},"uris":["http://www.mendeley.com/documents/?uuid=75fcc2a4-8d6f-41d7-8e54-660ca96f5958"]}],"mendeley":{"formattedCitation":"(Nurlela, 2021)","plainTextFormattedCitation":"(Nurlela, 2021)","previouslyFormattedCitation":"(Nurlela, 2021)"},"properties":{"noteIndex":0},"schema":"https://github.com/citation-style-language/schema/raw/master/csl-citation.json"}</w:instrText>
      </w:r>
      <w:r w:rsidRPr="0011646A">
        <w:rPr>
          <w:rFonts w:ascii="Book Antiqua" w:hAnsi="Book Antiqua"/>
          <w:szCs w:val="24"/>
          <w:lang w:val="id-ID"/>
        </w:rPr>
        <w:fldChar w:fldCharType="separate"/>
      </w:r>
      <w:r w:rsidRPr="0011646A">
        <w:rPr>
          <w:rFonts w:ascii="Book Antiqua" w:hAnsi="Book Antiqua"/>
          <w:noProof/>
          <w:szCs w:val="24"/>
          <w:lang w:val="id-ID"/>
        </w:rPr>
        <w:t>(Nurlela, 2021)</w:t>
      </w:r>
      <w:r w:rsidRPr="0011646A">
        <w:rPr>
          <w:rFonts w:ascii="Book Antiqua" w:hAnsi="Book Antiqua"/>
          <w:szCs w:val="24"/>
          <w:lang w:val="id-ID"/>
        </w:rPr>
        <w:fldChar w:fldCharType="end"/>
      </w:r>
      <w:r w:rsidR="003F4E28" w:rsidRPr="0011646A">
        <w:rPr>
          <w:rFonts w:ascii="Book Antiqua" w:hAnsi="Book Antiqua"/>
          <w:szCs w:val="24"/>
        </w:rPr>
        <w:t>Pemilihan nama guru ini tidak didasarkan pada standar tertentu, hanya dijadwalkan sebelumnya. Kutipan yang disebutkan di atas menunjukkan bahwa, selama tahap pendahuluan ini, Kepala Sekolah, yang menjabat sebagai pengawas, tidak memilih guru yang akan dipantau semata-mata atas dasar mengikuti urutan yang sudah ditetapkan.</w:t>
      </w:r>
    </w:p>
    <w:p w:rsidR="003F4E28" w:rsidRPr="0011646A" w:rsidRDefault="003F4E28" w:rsidP="003F4E28">
      <w:pPr>
        <w:pStyle w:val="ListParagraph"/>
        <w:numPr>
          <w:ilvl w:val="0"/>
          <w:numId w:val="12"/>
        </w:numPr>
        <w:tabs>
          <w:tab w:val="left" w:pos="2268"/>
        </w:tabs>
        <w:ind w:left="709" w:hanging="425"/>
        <w:jc w:val="both"/>
        <w:rPr>
          <w:rFonts w:ascii="Book Antiqua" w:hAnsi="Book Antiqua"/>
          <w:sz w:val="28"/>
          <w:szCs w:val="28"/>
        </w:rPr>
      </w:pPr>
      <w:r w:rsidRPr="0011646A">
        <w:rPr>
          <w:rFonts w:ascii="Book Antiqua" w:hAnsi="Book Antiqua"/>
          <w:szCs w:val="24"/>
        </w:rPr>
        <w:t>Materi yang diajarkan (disampaikan).</w:t>
      </w:r>
    </w:p>
    <w:p w:rsidR="003F4E28" w:rsidRPr="0011646A" w:rsidRDefault="003F4E28" w:rsidP="003F4E28">
      <w:pPr>
        <w:pStyle w:val="ListParagraph"/>
        <w:tabs>
          <w:tab w:val="left" w:pos="1276"/>
        </w:tabs>
        <w:jc w:val="both"/>
        <w:rPr>
          <w:rFonts w:ascii="Book Antiqua" w:hAnsi="Book Antiqua"/>
          <w:szCs w:val="24"/>
        </w:rPr>
      </w:pPr>
      <w:r w:rsidRPr="0011646A">
        <w:rPr>
          <w:rFonts w:ascii="Book Antiqua" w:hAnsi="Book Antiqua"/>
          <w:szCs w:val="24"/>
        </w:rPr>
        <w:tab/>
        <w:t>Secara umum, karakteristik berikut terlihat selama proses pembelajaran yang berkelanjutan :</w:t>
      </w:r>
    </w:p>
    <w:p w:rsidR="003F4E28" w:rsidRPr="0011646A" w:rsidRDefault="003F4E28" w:rsidP="003F4E28">
      <w:pPr>
        <w:pStyle w:val="ListParagraph"/>
        <w:tabs>
          <w:tab w:val="left" w:pos="2268"/>
        </w:tabs>
        <w:jc w:val="both"/>
        <w:rPr>
          <w:rFonts w:ascii="Book Antiqua" w:hAnsi="Book Antiqua"/>
          <w:szCs w:val="24"/>
        </w:rPr>
      </w:pPr>
      <w:r w:rsidRPr="0011646A">
        <w:rPr>
          <w:rFonts w:ascii="Book Antiqua" w:hAnsi="Book Antiqua"/>
          <w:szCs w:val="24"/>
        </w:rPr>
        <w:t>1) Keterlibatan guru dan siswa dalam proses pembelajaran</w:t>
      </w:r>
    </w:p>
    <w:p w:rsidR="003F4E28" w:rsidRPr="0011646A" w:rsidRDefault="003F4E28" w:rsidP="003F4E28">
      <w:pPr>
        <w:pStyle w:val="ListParagraph"/>
        <w:tabs>
          <w:tab w:val="left" w:pos="2268"/>
        </w:tabs>
        <w:jc w:val="both"/>
        <w:rPr>
          <w:rFonts w:ascii="Book Antiqua" w:hAnsi="Book Antiqua"/>
          <w:szCs w:val="24"/>
        </w:rPr>
      </w:pPr>
      <w:r w:rsidRPr="0011646A">
        <w:rPr>
          <w:rFonts w:ascii="Book Antiqua" w:hAnsi="Book Antiqua"/>
          <w:szCs w:val="24"/>
        </w:rPr>
        <w:t>2) Menggunakan media untuk mengajar</w:t>
      </w:r>
    </w:p>
    <w:p w:rsidR="003F4E28" w:rsidRPr="0011646A" w:rsidRDefault="003F4E28" w:rsidP="003F4E28">
      <w:pPr>
        <w:pStyle w:val="ListParagraph"/>
        <w:tabs>
          <w:tab w:val="left" w:pos="2268"/>
        </w:tabs>
        <w:jc w:val="both"/>
        <w:rPr>
          <w:rFonts w:ascii="Book Antiqua" w:hAnsi="Book Antiqua"/>
          <w:szCs w:val="24"/>
        </w:rPr>
      </w:pPr>
      <w:r w:rsidRPr="0011646A">
        <w:rPr>
          <w:rFonts w:ascii="Book Antiqua" w:hAnsi="Book Antiqua"/>
          <w:szCs w:val="24"/>
        </w:rPr>
        <w:t>3) Respon mental siswa terhadap proses belajar mengajar</w:t>
      </w:r>
    </w:p>
    <w:p w:rsidR="003F4E28" w:rsidRPr="0011646A" w:rsidRDefault="003F4E28" w:rsidP="003F4E28">
      <w:pPr>
        <w:pStyle w:val="ListParagraph"/>
        <w:numPr>
          <w:ilvl w:val="0"/>
          <w:numId w:val="11"/>
        </w:numPr>
        <w:ind w:left="284" w:hanging="284"/>
        <w:jc w:val="both"/>
        <w:rPr>
          <w:rFonts w:ascii="Book Antiqua" w:hAnsi="Book Antiqua"/>
          <w:szCs w:val="24"/>
        </w:rPr>
      </w:pPr>
      <w:r w:rsidRPr="0011646A">
        <w:rPr>
          <w:rFonts w:ascii="Book Antiqua" w:hAnsi="Book Antiqua"/>
          <w:szCs w:val="24"/>
        </w:rPr>
        <w:t>Tahap pelaksanaan supervisi Kepala Sekolah dalam meningkatkan kinerja guru</w:t>
      </w:r>
    </w:p>
    <w:p w:rsidR="003F4E28" w:rsidRPr="0011646A" w:rsidRDefault="003F4E28" w:rsidP="003F4E28">
      <w:pPr>
        <w:pStyle w:val="ListParagraph"/>
        <w:ind w:left="284"/>
        <w:jc w:val="both"/>
        <w:rPr>
          <w:rFonts w:ascii="Book Antiqua" w:hAnsi="Book Antiqua"/>
          <w:szCs w:val="24"/>
        </w:rPr>
      </w:pPr>
      <w:r w:rsidRPr="0011646A">
        <w:rPr>
          <w:rFonts w:ascii="Book Antiqua" w:hAnsi="Book Antiqua"/>
          <w:szCs w:val="24"/>
        </w:rPr>
        <w:tab/>
        <w:t>Ketika waktu kelas dimulai, instruktur atau supervisor memasuki kelas sebagai bagian dari proses pengawasan. Pengawas duduk di belakang ruangan sementara guru memulai pelajaran. Data efektivitas pengawasan kepala sekolah dalam meningkatkan kinerja guru dikumpulkan melalui pengamatan kepala sekolah dalam melakukannya, dengan hal-hal sebagai berikut sebagai subjek pengamatan :</w:t>
      </w:r>
    </w:p>
    <w:p w:rsidR="003F4E28" w:rsidRPr="0011646A" w:rsidRDefault="003F4E28" w:rsidP="003F4E28">
      <w:pPr>
        <w:pStyle w:val="ListParagraph"/>
        <w:numPr>
          <w:ilvl w:val="0"/>
          <w:numId w:val="13"/>
        </w:numPr>
        <w:tabs>
          <w:tab w:val="left" w:pos="2268"/>
        </w:tabs>
        <w:spacing w:after="240"/>
        <w:ind w:left="709" w:hanging="425"/>
        <w:jc w:val="both"/>
        <w:rPr>
          <w:rFonts w:ascii="Book Antiqua" w:hAnsi="Book Antiqua"/>
          <w:szCs w:val="24"/>
        </w:rPr>
      </w:pPr>
      <w:r w:rsidRPr="0011646A">
        <w:rPr>
          <w:rFonts w:ascii="Book Antiqua" w:hAnsi="Book Antiqua"/>
          <w:szCs w:val="24"/>
        </w:rPr>
        <w:t>Sikap supervisor</w:t>
      </w:r>
    </w:p>
    <w:p w:rsidR="003F4E28" w:rsidRPr="0011646A" w:rsidRDefault="003F4E28" w:rsidP="003F4E28">
      <w:pPr>
        <w:pStyle w:val="ListParagraph"/>
        <w:tabs>
          <w:tab w:val="left" w:pos="1134"/>
        </w:tabs>
        <w:spacing w:after="240"/>
        <w:ind w:left="709"/>
        <w:jc w:val="both"/>
        <w:rPr>
          <w:rFonts w:ascii="Book Antiqua" w:hAnsi="Book Antiqua"/>
          <w:szCs w:val="24"/>
        </w:rPr>
      </w:pPr>
      <w:r w:rsidRPr="0011646A">
        <w:rPr>
          <w:rFonts w:ascii="Book Antiqua" w:hAnsi="Book Antiqua"/>
          <w:szCs w:val="24"/>
        </w:rPr>
        <w:lastRenderedPageBreak/>
        <w:tab/>
        <w:t>Guru dan kepala sekolah sama-sama memasuki ruangan pada saat yang bersamaan. Begitu kelas dimulai, supervisor mengikuti dan memasuki ruangan. Menurut pengamatan penulis, Kepala Sekolah memasuki ruangan dengan diam-diam sebelum duduk di belakang (kursi kosong). Tanggapan anak-anak terhadap kehadiran Kepala Sekolah adalah normal, seolah-olah tidak ada yang berubah secara signifikan sebagai akibat dari kehadiran Kepala Sekolah. Anak-anak yang duduk bersebelahan memang tampak kaku dan lebih diam, dan tidak semua siswa terganggu dengan kehadiran kepala sekolah. Berdasarkan data observasional, jelas bahwa guru dalam contoh ini, kepala sekolah SMK Negeri Sukoharjo Pringsewu, mampu menjaga lingkungan kelas yang tenang dan mayoritas anak-anak menyesuaikan diri dengan susasana.</w:t>
      </w:r>
    </w:p>
    <w:p w:rsidR="003F4E28" w:rsidRPr="0011646A" w:rsidRDefault="003F4E28" w:rsidP="003F4E28">
      <w:pPr>
        <w:pStyle w:val="ListParagraph"/>
        <w:numPr>
          <w:ilvl w:val="0"/>
          <w:numId w:val="13"/>
        </w:numPr>
        <w:tabs>
          <w:tab w:val="left" w:pos="2268"/>
        </w:tabs>
        <w:spacing w:after="240"/>
        <w:ind w:left="709" w:hanging="425"/>
        <w:jc w:val="both"/>
        <w:rPr>
          <w:rFonts w:ascii="Book Antiqua" w:hAnsi="Book Antiqua"/>
          <w:szCs w:val="24"/>
        </w:rPr>
      </w:pPr>
      <w:r w:rsidRPr="0011646A">
        <w:rPr>
          <w:rFonts w:ascii="Book Antiqua" w:hAnsi="Book Antiqua"/>
          <w:szCs w:val="24"/>
        </w:rPr>
        <w:t>Supervisor mengobservasi guru mengajar adalah sambil duduk di belakang atau sekali-kali berdiri</w:t>
      </w:r>
    </w:p>
    <w:p w:rsidR="001C7DEE" w:rsidRPr="0011646A" w:rsidRDefault="003F4E28" w:rsidP="001C7DEE">
      <w:pPr>
        <w:pStyle w:val="ListParagraph"/>
        <w:numPr>
          <w:ilvl w:val="0"/>
          <w:numId w:val="13"/>
        </w:numPr>
        <w:tabs>
          <w:tab w:val="left" w:pos="2268"/>
        </w:tabs>
        <w:spacing w:after="240"/>
        <w:jc w:val="both"/>
        <w:rPr>
          <w:rFonts w:ascii="Book Antiqua" w:hAnsi="Book Antiqua"/>
        </w:rPr>
      </w:pPr>
      <w:r w:rsidRPr="0011646A">
        <w:rPr>
          <w:rFonts w:ascii="Book Antiqua" w:hAnsi="Book Antiqua"/>
          <w:szCs w:val="24"/>
        </w:rPr>
        <w:tab/>
        <w:t>Diketahui saat mengamati penerapan pengawasan di SMK Negeri Sukoharjo Pringsewu bahwa kepala sekolah menempati kursi kosong di kursi belakang (siswa tidak masuk). Kepala Sekolah kadang-kadang membuat catatan selama proses observasi, mencatat poin-poin penting guru dan nada kelas. Kepala Sekolah meluangkan waktu untuk bangkit dan mendekati murid-murid yang duduk di kursi paling depan meskipun duduk di bagian paling belakang. Kepala sekolah hanya terlibat dalam kegiatan itu sekali sebelum kembali ke tempat duduknya yang biasa. Informasi tersebut menunjukkan bahwa, selama pengawasan, sekretaris kepala negara melakukan pengamatan sambil duduk di belakang dan berjalan menggantikan instruktur paling depan; dalam hal ini, kegiatan dilakukan untuk memperjelas subjek yang diamati, yaitu, instruktur itu sendiri.</w:t>
      </w:r>
      <w:r w:rsidR="001C7DEE" w:rsidRPr="0011646A">
        <w:rPr>
          <w:rFonts w:ascii="Book Antiqua" w:hAnsi="Book Antiqua"/>
        </w:rPr>
        <w:t xml:space="preserve"> Memperhatikan hal-hal yang perlu diamati </w:t>
      </w:r>
    </w:p>
    <w:p w:rsidR="001C7DEE" w:rsidRPr="0011646A" w:rsidRDefault="001C7DEE" w:rsidP="001C7DEE">
      <w:pPr>
        <w:pStyle w:val="ListParagraph"/>
        <w:tabs>
          <w:tab w:val="left" w:pos="1134"/>
        </w:tabs>
        <w:spacing w:after="240"/>
        <w:ind w:left="709"/>
        <w:jc w:val="both"/>
        <w:rPr>
          <w:rFonts w:ascii="Book Antiqua" w:hAnsi="Book Antiqua"/>
        </w:rPr>
      </w:pPr>
      <w:r w:rsidRPr="0011646A">
        <w:rPr>
          <w:rFonts w:ascii="Book Antiqua" w:hAnsi="Book Antiqua"/>
        </w:rPr>
        <w:tab/>
        <w:t>Menurut teori, konsep kunci yang perlu diingat selama proses pengawasan adalah peran pengawasan. Untuk mencegah situasi memburuk karena adanya gangguan dari orang lain, supervisor harus bisa menyembunyikan dirinya agar tidak terlihat mengarahkan perhatian kepada siswa. Supervisor bekerja keras dan tidak perlu istirahat. Hanya tangannya yang sesekali bergerak menuliskan sesuatu jika ada informasi yang perlu dituliskan. bagaimana mengevaluasi instruktur. Manajer memperhatikan bahwa metode pengajaran guru melibatkan berdiri sesekali atau, jika Anda benar-benar merasa tidak enak duduk, duduk di belakang. Saat pelajaran berlangsung, pengamatan dilakukan secara teratur sehingga semua informasi tentang guru ini dapat diketahui dan dicatat.</w:t>
      </w:r>
    </w:p>
    <w:p w:rsidR="001C7DEE" w:rsidRPr="0011646A" w:rsidRDefault="001C7DEE" w:rsidP="001C7DEE">
      <w:pPr>
        <w:pStyle w:val="ListParagraph"/>
        <w:numPr>
          <w:ilvl w:val="0"/>
          <w:numId w:val="13"/>
        </w:numPr>
        <w:tabs>
          <w:tab w:val="left" w:pos="2268"/>
        </w:tabs>
        <w:spacing w:after="240"/>
        <w:jc w:val="both"/>
        <w:rPr>
          <w:rFonts w:ascii="Book Antiqua" w:hAnsi="Book Antiqua"/>
        </w:rPr>
      </w:pPr>
      <w:r w:rsidRPr="0011646A">
        <w:rPr>
          <w:rFonts w:ascii="Book Antiqua" w:hAnsi="Book Antiqua"/>
        </w:rPr>
        <w:t xml:space="preserve">Cara mencatat data </w:t>
      </w:r>
    </w:p>
    <w:p w:rsidR="001C7DEE" w:rsidRPr="0011646A" w:rsidRDefault="001C7DEE" w:rsidP="001C7DEE">
      <w:pPr>
        <w:pStyle w:val="ListParagraph"/>
        <w:tabs>
          <w:tab w:val="left" w:pos="1134"/>
        </w:tabs>
        <w:spacing w:after="240"/>
        <w:ind w:left="709"/>
        <w:jc w:val="both"/>
        <w:rPr>
          <w:rFonts w:ascii="Book Antiqua" w:hAnsi="Book Antiqua"/>
        </w:rPr>
      </w:pPr>
      <w:r w:rsidRPr="0011646A">
        <w:rPr>
          <w:rFonts w:ascii="Book Antiqua" w:hAnsi="Book Antiqua"/>
        </w:rPr>
        <w:tab/>
        <w:t xml:space="preserve">Ada dua jenis formulir catatan yang berbeda: isi-dalam-yang-kosong dan deskripsi. Dalam hal ini, kepala sekolah SMK Negeri Sukoharjo Pringsewu mencatat pengamatan pada kelas XI dalam bentuk deskripsi. Beginilah kata kepala sekolah SMK Negeri Sukoharjo Pringsewu. Tujuan </w:t>
      </w:r>
      <w:r w:rsidRPr="0011646A">
        <w:rPr>
          <w:rFonts w:ascii="Book Antiqua" w:hAnsi="Book Antiqua"/>
        </w:rPr>
        <w:lastRenderedPageBreak/>
        <w:t>membuat catatan dalam bentuk deskripsi adalah untuk memastikan bahwa hasilnya seakurat mungkin. Jenis deskripsi ini juga dapat berisi catatan tambahan mengenai kegiatan yang dilakukan guru selama proses instruksional.</w:t>
      </w:r>
    </w:p>
    <w:p w:rsidR="001C7DEE" w:rsidRPr="0011646A" w:rsidRDefault="001C7DEE" w:rsidP="001C7DEE">
      <w:pPr>
        <w:pStyle w:val="ListParagraph"/>
        <w:numPr>
          <w:ilvl w:val="0"/>
          <w:numId w:val="13"/>
        </w:numPr>
        <w:tabs>
          <w:tab w:val="left" w:pos="2268"/>
        </w:tabs>
        <w:spacing w:after="240"/>
        <w:jc w:val="both"/>
        <w:rPr>
          <w:rFonts w:ascii="Book Antiqua" w:hAnsi="Book Antiqua"/>
        </w:rPr>
      </w:pPr>
      <w:r w:rsidRPr="0011646A">
        <w:rPr>
          <w:rFonts w:ascii="Book Antiqua" w:hAnsi="Book Antiqua"/>
        </w:rPr>
        <w:t xml:space="preserve">Mengakhiri proses supervise </w:t>
      </w:r>
    </w:p>
    <w:p w:rsidR="001C7DEE" w:rsidRPr="0011646A" w:rsidRDefault="001C7DEE" w:rsidP="001C7DEE">
      <w:pPr>
        <w:pStyle w:val="ListParagraph"/>
        <w:tabs>
          <w:tab w:val="left" w:pos="1134"/>
        </w:tabs>
        <w:spacing w:after="240"/>
        <w:ind w:left="709"/>
        <w:jc w:val="both"/>
        <w:rPr>
          <w:rFonts w:ascii="Book Antiqua" w:hAnsi="Book Antiqua"/>
        </w:rPr>
      </w:pPr>
      <w:r w:rsidRPr="0011646A">
        <w:rPr>
          <w:rFonts w:ascii="Book Antiqua" w:hAnsi="Book Antiqua"/>
        </w:rPr>
        <w:tab/>
        <w:t>Ini menyiratkan bahwa tidak ada kegiatan yang ditetapkan terkait dengan pelaksanaan pengamatan di kelas; sebaliknya, pengamat kadang-kadang harus menyelesaikan sejumlah besar tugas yang dianggap perlu tetapi tidak mengubah lingkungan kelas yang tegang dan menyedihkan, terutama bagi guru yang percaya bahwa gerakan mereka dipantau oleh guru selama proses instruksional. Setelah instruktur menyelesaikan pelajaran, kegiatan observasi kelas berakhir. Pada saat itu, kepala sekolah SMK Negeri Sukoharjo Pringsewu berbicara kepada kelompok tersebut, memberikan klarifikasi yang diperlukan dan menginspirasi para siswa untuk terus berpartisipasi dalam studi mereka dan untuk mengingat kewajiban mereka sebagai Muslim, seperti persyaratan doa lima kali.</w:t>
      </w:r>
    </w:p>
    <w:p w:rsidR="001C7DEE" w:rsidRPr="0011646A" w:rsidRDefault="001C7DEE" w:rsidP="001C7DEE">
      <w:pPr>
        <w:pStyle w:val="ListParagraph"/>
        <w:numPr>
          <w:ilvl w:val="0"/>
          <w:numId w:val="11"/>
        </w:numPr>
        <w:ind w:left="284" w:hanging="284"/>
        <w:jc w:val="both"/>
        <w:rPr>
          <w:rFonts w:ascii="Book Antiqua" w:hAnsi="Book Antiqua"/>
        </w:rPr>
      </w:pPr>
      <w:r w:rsidRPr="0011646A">
        <w:rPr>
          <w:rFonts w:ascii="Book Antiqua" w:hAnsi="Book Antiqua"/>
        </w:rPr>
        <w:t xml:space="preserve">Tahap Tindak lanjut Hasil supervisi Kepala Sekolah dalam meningkatkan kinerja guru </w:t>
      </w:r>
      <w:r w:rsidRPr="0011646A">
        <w:rPr>
          <w:rFonts w:ascii="Book Antiqua" w:hAnsi="Book Antiqua"/>
        </w:rPr>
        <w:tab/>
        <w:t>Berikut penjelasan detail mengenai tindakan yang dilakukan oleh kepala sekolah SMK Negeri Sukoharjo Pringsewu:</w:t>
      </w:r>
    </w:p>
    <w:p w:rsidR="004F4E50" w:rsidRPr="0011646A" w:rsidRDefault="001C7DEE" w:rsidP="00E52FA2">
      <w:pPr>
        <w:pStyle w:val="ListParagraph"/>
        <w:ind w:left="284"/>
        <w:jc w:val="both"/>
        <w:rPr>
          <w:rFonts w:ascii="Book Antiqua" w:hAnsi="Book Antiqua"/>
          <w:lang w:val="id-ID"/>
        </w:rPr>
      </w:pPr>
      <w:r w:rsidRPr="0011646A">
        <w:rPr>
          <w:rFonts w:ascii="Book Antiqua" w:hAnsi="Book Antiqua"/>
        </w:rPr>
        <w:tab/>
        <w:t xml:space="preserve">Setelah selesainya prosedur pengawasan, diadakan pertemuan balasan untuk membahas hasil pengawasan Kepala Sekolah. Guru-guru lain tidak diharuskan untuk menghadiri pertemuan ini, mengizinkan guru yang terlibat untuk berbicara dengan bebas dan berbagi perasaan yang telah mencegahnya melakukannya. Guru-guru lain tidak diharuskan untuk menghadiri pertemuan ini, mengizinkan guru yang terlibat untuk berbicara dengan bebas dan berbagi perasaan yang telah mencegahnya melakukannya. </w:t>
      </w:r>
    </w:p>
    <w:p w:rsidR="001C7DEE" w:rsidRPr="0011646A" w:rsidRDefault="004F4E50" w:rsidP="004F4E50">
      <w:pPr>
        <w:pStyle w:val="ListParagraph"/>
        <w:ind w:left="284"/>
        <w:jc w:val="both"/>
        <w:rPr>
          <w:rFonts w:ascii="Book Antiqua" w:hAnsi="Book Antiqua"/>
        </w:rPr>
      </w:pPr>
      <w:r w:rsidRPr="00CE4882">
        <w:rPr>
          <w:rFonts w:ascii="Book Antiqua" w:hAnsi="Book Antiqua"/>
          <w:lang w:val="id-ID"/>
        </w:rPr>
        <w:t>Dari pengertian-pengertian akhlak diatas Dapat disimpulkanbahwasanya akhlak merupakan sebuah ilmu yang di dalamnya diajarkan Bagaimana manusia dapat berbuat baik serta tidak melakukan perbuatan yang dilanggar dalam agamanya yang akan kan Merugikan dirinya dan orang- orang sekitarnya.</w:t>
      </w:r>
      <w:r w:rsidRPr="0011646A">
        <w:rPr>
          <w:rFonts w:ascii="Book Antiqua" w:hAnsi="Book Antiqua"/>
        </w:rPr>
        <w:fldChar w:fldCharType="begin" w:fldLock="1"/>
      </w:r>
      <w:r w:rsidR="00A06C70" w:rsidRPr="00CE4882">
        <w:rPr>
          <w:rFonts w:ascii="Book Antiqua" w:hAnsi="Book Antiqua"/>
          <w:lang w:val="id-ID"/>
        </w:rPr>
        <w:instrText>ADDIN CSL_CITATION {"citationItems":[{"id":"ITEM-1","itemData":{"abstract":"… Peran guru dalam perannya menjadi seorang demonstrator didalam kelas guru pendidikan agama Islam sebaiknya menguasai berbagai materi ajar untuk diberikannya …","author":[{"dropping-particle":"","family":"Mujiyatun","given":"","non-dropping-particle":"","parse-names":false,"suffix":""}],"container-title":"An Nida","id":"ITEM-1","issue":"1","issued":{"date-parts":[["2021"]]},"page":"33-41","title":"Peran Guru Pai Dalam Meningkatkan Akhlak Siswa Di SMAN 1 Tanjung Bintang Lampung Selatan","type":"article-journal","volume":"1"},"uris":["http://www.mendeley.com/documents/?uuid=8bcc64f2-866f-4047-930f-600d954d3633"]}],"mendeley":{"formattedCitation":"(Mujiyatun, 2021)","plainTextFormattedCitation":"(Mujiyatun, 2021)","previouslyFormattedCitation":"(Mujiyatun, 2021)"},"properties":{"noteIndex":0},"schema":"https://github.com/citation-style-language/schema/raw/master/csl-citation.json"}</w:instrText>
      </w:r>
      <w:r w:rsidRPr="0011646A">
        <w:rPr>
          <w:rFonts w:ascii="Book Antiqua" w:hAnsi="Book Antiqua"/>
        </w:rPr>
        <w:fldChar w:fldCharType="separate"/>
      </w:r>
      <w:r w:rsidRPr="0011646A">
        <w:rPr>
          <w:rFonts w:ascii="Book Antiqua" w:hAnsi="Book Antiqua"/>
          <w:noProof/>
        </w:rPr>
        <w:t>(Mujiyatun, 2021)</w:t>
      </w:r>
      <w:r w:rsidRPr="0011646A">
        <w:rPr>
          <w:rFonts w:ascii="Book Antiqua" w:hAnsi="Book Antiqua"/>
        </w:rPr>
        <w:fldChar w:fldCharType="end"/>
      </w:r>
      <w:r w:rsidR="001C7DEE" w:rsidRPr="0011646A">
        <w:rPr>
          <w:rFonts w:ascii="Book Antiqua" w:hAnsi="Book Antiqua"/>
        </w:rPr>
        <w:t>Kepala Sekolah dan guru pendidikan Islam melaksanakan pertemuan tandingan untuk membicarakan hasil pengawasan yang dilakukan dalam hal ini dan untuk membuat guru lebih terbuka dan bebas untuk mengungkapkan keluhan atau tantangan yang mereka alami selama proses pengajaran. Dia tidak disuruh melakukannya, tetapi dia melakukannya karena dia menghormati pekerjaannya. Dia bersyukur memiliki anak-anak negara yang dipercayakan kepadanya. Dia sangat bangga dengan pekerjaannya. Dia juga terus belajar, yang memperluas perspektifnya. Ini jauh lebih luas dan berisi.</w:t>
      </w:r>
      <w:r w:rsidR="00E52FA2" w:rsidRPr="0011646A">
        <w:rPr>
          <w:rFonts w:ascii="Book Antiqua" w:hAnsi="Book Antiqua"/>
        </w:rPr>
        <w:t xml:space="preserve"> Tingkat ketiga adalah tingkat sadar diri ciri-cirinya yaitu</w:t>
      </w:r>
      <w:r w:rsidR="00E52FA2" w:rsidRPr="0011646A">
        <w:rPr>
          <w:rFonts w:ascii="Book Antiqua" w:hAnsi="Book Antiqua"/>
          <w:lang w:val="id-ID"/>
        </w:rPr>
        <w:t xml:space="preserve"> </w:t>
      </w:r>
      <w:r w:rsidR="00E52FA2" w:rsidRPr="0011646A">
        <w:rPr>
          <w:rFonts w:ascii="Book Antiqua" w:hAnsi="Book Antiqua"/>
        </w:rPr>
        <w:t>mampu berpikir alternatif, melihat harapan dan berbagai kemungkinan dalam situasi</w:t>
      </w:r>
      <w:r w:rsidR="00E52FA2" w:rsidRPr="0011646A">
        <w:rPr>
          <w:rFonts w:ascii="Book Antiqua" w:hAnsi="Book Antiqua"/>
        </w:rPr>
        <w:fldChar w:fldCharType="begin" w:fldLock="1"/>
      </w:r>
      <w:r w:rsidR="00EC2ACF" w:rsidRPr="0011646A">
        <w:rPr>
          <w:rFonts w:ascii="Book Antiqua" w:hAnsi="Book Antiqua"/>
        </w:rPr>
        <w:instrText>ADDIN CSL_CITATION {"citationItems":[{"id":"ITEM-1","itemData":{"author":[{"dropping-particle":"","family":"Abdul Majid Ahmad KhusainiNasrudin HarahapNurul Hidayati Murtafiah","given":"","non-dropping-particle":"","parse-names":false,"suffix":""}],"id":"ITEM-1","issue":"1","issued":{"date-parts":[["2022"]]},"page":"29-45","title":"mANAJEMEN EKSTRAKURIKULER DALAM MENINGKATKAN KEMANDIRIAN SISW","type":"article-journal","volume":"8"},"uris":["http://www.mendeley.com/documents/?uuid=bdeec2d4-d980-4d71-80e7-c9aea7d0621d"]}],"mendeley":{"formattedCitation":"(Abdul Majid Ahmad KhusainiNasrudin HarahapNurul Hidayati Murtafiah, 2022)","plainTextFormattedCitation":"(Abdul Majid Ahmad KhusainiNasrudin HarahapNurul Hidayati Murtafiah, 2022)","previouslyFormattedCitation":"(Abdul Majid Ahmad KhusainiNasrudin HarahapNurul Hidayati Murtafiah, 2022)"},"properties":{"noteIndex":0},"schema":"https://github.com/citation-style-language/schema/raw/master/csl-citation.json"}</w:instrText>
      </w:r>
      <w:r w:rsidR="00E52FA2" w:rsidRPr="0011646A">
        <w:rPr>
          <w:rFonts w:ascii="Book Antiqua" w:hAnsi="Book Antiqua"/>
        </w:rPr>
        <w:fldChar w:fldCharType="separate"/>
      </w:r>
      <w:r w:rsidR="00E52FA2" w:rsidRPr="0011646A">
        <w:rPr>
          <w:rFonts w:ascii="Book Antiqua" w:hAnsi="Book Antiqua"/>
          <w:noProof/>
        </w:rPr>
        <w:t>(Abdul Majid Ahmad KhusainiNasrudin HarahapNurul Hidayati Murtafiah, 2022)</w:t>
      </w:r>
      <w:r w:rsidR="00E52FA2" w:rsidRPr="0011646A">
        <w:rPr>
          <w:rFonts w:ascii="Book Antiqua" w:hAnsi="Book Antiqua"/>
        </w:rPr>
        <w:fldChar w:fldCharType="end"/>
      </w:r>
    </w:p>
    <w:p w:rsidR="001C7DEE" w:rsidRPr="0011646A" w:rsidRDefault="001C7DEE" w:rsidP="001C7DEE">
      <w:pPr>
        <w:pStyle w:val="ListParagraph"/>
        <w:ind w:left="284"/>
        <w:jc w:val="both"/>
        <w:rPr>
          <w:rFonts w:ascii="Book Antiqua" w:hAnsi="Book Antiqua"/>
        </w:rPr>
      </w:pPr>
      <w:r w:rsidRPr="0011646A">
        <w:rPr>
          <w:rFonts w:ascii="Book Antiqua" w:hAnsi="Book Antiqua"/>
        </w:rPr>
        <w:tab/>
        <w:t xml:space="preserve">Guru melakukan kegiatan evaluasi baik dalam format berbasis tes maupun non-tes. Tujuan ujian penilaian, yang berbentuk format tanya jawab, adalah untuk menentukan seberapa baik seorang siswa telah </w:t>
      </w:r>
      <w:r w:rsidRPr="0011646A">
        <w:rPr>
          <w:rFonts w:ascii="Book Antiqua" w:hAnsi="Book Antiqua"/>
        </w:rPr>
        <w:lastRenderedPageBreak/>
        <w:t>mengasimilasi subjek; satu-satunya perbedaan adalah bahwa evaluasi tes sering digunakan sebagai tongkat terhadap siswa tertentu. Terkait dengan metode evaluasi non-tes. Sedangkan tujuan dan penilaian itu sendiri adalah : (1) mendorong pengejaran siswa terhadap kesempatan pendidikan (2) Untuk mengidentifikasi penyebab kegagalan siswa untuk berpartisipasi secara sukses dalam program pendidikan untuk menghasilkan solusi atau strategi untuk melakukan perbaikan. Hal ini menunjukkan bahwa penggunaan kegiatan mamu untuk meningkatkan lingkungan belajar siswa yang tidak memadai akan membuat teknik evaluasi non-tes ini efektif. Meningkatkan program kegiatan pembelajaran yang dianggap tidak memuaskan adalah hal yang paling penting.</w:t>
      </w:r>
    </w:p>
    <w:p w:rsidR="003F4E28" w:rsidRPr="0011646A" w:rsidRDefault="003F4E28" w:rsidP="003F4E28">
      <w:pPr>
        <w:spacing w:line="240" w:lineRule="auto"/>
        <w:jc w:val="both"/>
        <w:rPr>
          <w:rFonts w:ascii="Book Antiqua" w:hAnsi="Book Antiqua"/>
          <w:b/>
          <w:sz w:val="24"/>
          <w:szCs w:val="24"/>
          <w:lang w:val="en-US"/>
        </w:rPr>
      </w:pPr>
    </w:p>
    <w:p w:rsidR="00CF4C44" w:rsidRPr="0011646A" w:rsidRDefault="0014732C" w:rsidP="00CF4C44">
      <w:pPr>
        <w:spacing w:line="240" w:lineRule="auto"/>
        <w:jc w:val="both"/>
        <w:rPr>
          <w:rFonts w:ascii="Book Antiqua" w:hAnsi="Book Antiqua"/>
          <w:b/>
          <w:sz w:val="24"/>
          <w:szCs w:val="24"/>
          <w:lang w:val="en-US"/>
        </w:rPr>
      </w:pPr>
      <w:r w:rsidRPr="0011646A">
        <w:rPr>
          <w:rFonts w:ascii="Book Antiqua" w:hAnsi="Book Antiqua"/>
          <w:b/>
          <w:sz w:val="24"/>
          <w:szCs w:val="24"/>
          <w:lang w:val="en-US"/>
        </w:rPr>
        <w:t>KESIMPULAN</w:t>
      </w:r>
    </w:p>
    <w:p w:rsidR="00A84131" w:rsidRPr="0011646A" w:rsidRDefault="001C7DEE" w:rsidP="00A84131">
      <w:pPr>
        <w:jc w:val="both"/>
        <w:rPr>
          <w:rFonts w:ascii="Book Antiqua" w:hAnsi="Book Antiqua"/>
          <w:sz w:val="24"/>
          <w:szCs w:val="24"/>
          <w:lang w:val="id-ID"/>
        </w:rPr>
      </w:pPr>
      <w:r w:rsidRPr="0011646A">
        <w:rPr>
          <w:rFonts w:ascii="Book Antiqua" w:hAnsi="Book Antiqua"/>
          <w:sz w:val="24"/>
          <w:szCs w:val="24"/>
        </w:rPr>
        <w:t>Kesimpulan-kesimpulan berikut dapat diambil dari rangkaian lengkap analisis dan pembahasan data :</w:t>
      </w:r>
    </w:p>
    <w:p w:rsidR="00A84131" w:rsidRPr="0011646A" w:rsidRDefault="001C7DEE" w:rsidP="00A84131">
      <w:pPr>
        <w:jc w:val="both"/>
        <w:rPr>
          <w:rFonts w:ascii="Book Antiqua" w:hAnsi="Book Antiqua"/>
          <w:sz w:val="40"/>
          <w:szCs w:val="24"/>
          <w:lang w:val="id-ID"/>
        </w:rPr>
      </w:pPr>
      <w:r w:rsidRPr="00CE4882">
        <w:rPr>
          <w:rFonts w:ascii="Book Antiqua" w:hAnsi="Book Antiqua"/>
          <w:sz w:val="24"/>
          <w:szCs w:val="24"/>
          <w:lang w:val="id-ID"/>
        </w:rPr>
        <w:t xml:space="preserve">Pelaksanaan pengawasan prinsip efektivitas instruktur pendidikan Islam di SMK Negeri Sukoharjo kabupaten Pringsewu sebagai berikut: Guru pendidikan agama Islam berkinerja baik dalam proses pembelajaran, sebagaimana dibuktikan dengan penggunaan rencana pembelajaran yang disusun sesuai dengan rencana kepala sekolah,  perencanaan pengawasan metodis, dan jangka panjang; dan Dengan kriteriya yang dituangkan dalam standar kinerja guru, guru mampu menguasai kelas dan materi dengan baik pada tahap pelaksanaan pembelajaran. </w:t>
      </w:r>
      <w:r w:rsidRPr="0011646A">
        <w:rPr>
          <w:rFonts w:ascii="Book Antiqua" w:hAnsi="Book Antiqua"/>
          <w:sz w:val="24"/>
          <w:szCs w:val="24"/>
        </w:rPr>
        <w:t>Kepemimpinan guru juga mampu memvariasikan metode pengajaran, menggunakan media pembelajaran, dan memberikan kesempatan kepada siswa untuk berinteraksi dengan tanya jawab. Selain itu, pada sesi terakhir pendidikan Islam, guru dapat menilai tes dengan mengajukan sejumlah pertanyaan.</w:t>
      </w:r>
    </w:p>
    <w:p w:rsidR="001C7DEE" w:rsidRPr="00CE4882" w:rsidRDefault="001C7DEE" w:rsidP="00A84131">
      <w:pPr>
        <w:jc w:val="both"/>
        <w:rPr>
          <w:rFonts w:ascii="Book Antiqua" w:hAnsi="Book Antiqua"/>
          <w:sz w:val="40"/>
          <w:szCs w:val="24"/>
          <w:lang w:val="id-ID"/>
        </w:rPr>
      </w:pPr>
      <w:r w:rsidRPr="00CE4882">
        <w:rPr>
          <w:rFonts w:ascii="Book Antiqua" w:hAnsi="Book Antiqua"/>
          <w:sz w:val="24"/>
          <w:szCs w:val="24"/>
          <w:lang w:val="id-ID"/>
        </w:rPr>
        <w:t>Kepala Sekolah SMK Negeri Sukoharjo Pringsewu telah melaksanakan inisiatif untuk meningkatkan kedisiplinan, memberikan inspirasi, memberikan hadiah, terbuka, berorientasi keluarga, dan mempertimbangkan kinerja guru.</w:t>
      </w:r>
    </w:p>
    <w:p w:rsidR="008F38DD" w:rsidRPr="00CE4882" w:rsidRDefault="001C7DEE" w:rsidP="00A84131">
      <w:pPr>
        <w:jc w:val="both"/>
        <w:rPr>
          <w:rFonts w:ascii="Book Antiqua" w:hAnsi="Book Antiqua"/>
          <w:szCs w:val="24"/>
          <w:lang w:val="id-ID"/>
        </w:rPr>
      </w:pPr>
      <w:r w:rsidRPr="00CE4882">
        <w:rPr>
          <w:rFonts w:ascii="Book Antiqua" w:hAnsi="Book Antiqua"/>
          <w:sz w:val="24"/>
          <w:szCs w:val="24"/>
          <w:lang w:val="id-ID"/>
        </w:rPr>
        <w:t>Kepala sekolah di SMK Negeri Sukoharjo, Kabupaten Pringsewu menghadapi tantangan dalam meningkatkan kinerja guru, antara lain: kurangnya fasilitas, kurangnya komitmen dari guru, guru yang terlibat dalam kegiatan yang terkadang bertentangan dengan tugas resminya, dan penguasaan mata pelajaran</w:t>
      </w:r>
      <w:r w:rsidRPr="00CE4882">
        <w:rPr>
          <w:rFonts w:ascii="Book Antiqua" w:hAnsi="Book Antiqua"/>
          <w:szCs w:val="24"/>
          <w:lang w:val="id-ID"/>
        </w:rPr>
        <w:t>.</w:t>
      </w:r>
    </w:p>
    <w:p w:rsidR="001C7DEE" w:rsidRPr="00CE4882" w:rsidRDefault="001C7DEE" w:rsidP="001C7DEE">
      <w:pPr>
        <w:pStyle w:val="ListParagraph"/>
        <w:ind w:left="426"/>
        <w:jc w:val="both"/>
        <w:rPr>
          <w:rFonts w:ascii="Book Antiqua" w:hAnsi="Book Antiqua"/>
          <w:szCs w:val="24"/>
          <w:lang w:val="id-ID"/>
        </w:rPr>
      </w:pPr>
    </w:p>
    <w:p w:rsidR="00623CF0" w:rsidRPr="0011646A" w:rsidRDefault="0014732C" w:rsidP="008F38DD">
      <w:pPr>
        <w:widowControl/>
        <w:spacing w:line="240" w:lineRule="auto"/>
        <w:rPr>
          <w:rFonts w:ascii="Book Antiqua" w:hAnsi="Book Antiqua"/>
          <w:b/>
          <w:sz w:val="24"/>
          <w:szCs w:val="24"/>
          <w:lang w:val="en-US"/>
        </w:rPr>
      </w:pPr>
      <w:r w:rsidRPr="0011646A">
        <w:rPr>
          <w:rFonts w:ascii="Book Antiqua" w:hAnsi="Book Antiqua"/>
          <w:b/>
          <w:sz w:val="24"/>
          <w:szCs w:val="24"/>
          <w:lang w:val="en-US"/>
        </w:rPr>
        <w:t>DAFTAR PUSTAKA</w:t>
      </w:r>
    </w:p>
    <w:p w:rsidR="004F4E50" w:rsidRPr="0011646A" w:rsidRDefault="004F4E50" w:rsidP="00DA54AA">
      <w:pPr>
        <w:autoSpaceDE w:val="0"/>
        <w:autoSpaceDN w:val="0"/>
        <w:adjustRightInd w:val="0"/>
        <w:spacing w:line="240" w:lineRule="auto"/>
        <w:ind w:left="480" w:hanging="480"/>
        <w:jc w:val="both"/>
        <w:rPr>
          <w:rFonts w:ascii="Book Antiqua" w:hAnsi="Book Antiqua"/>
          <w:noProof/>
          <w:sz w:val="24"/>
          <w:szCs w:val="24"/>
        </w:rPr>
      </w:pPr>
      <w:r w:rsidRPr="0011646A">
        <w:rPr>
          <w:rFonts w:ascii="Book Antiqua" w:hAnsi="Book Antiqua"/>
          <w:noProof/>
          <w:sz w:val="24"/>
          <w:szCs w:val="24"/>
        </w:rPr>
        <w:t xml:space="preserve">Abdul Majid Ahmad Khusaininasrudin Harahapnurul Hidayati Murtafiah. (2022). </w:t>
      </w:r>
      <w:r w:rsidRPr="0011646A">
        <w:rPr>
          <w:rFonts w:ascii="Book Antiqua" w:hAnsi="Book Antiqua"/>
          <w:i/>
          <w:iCs/>
          <w:noProof/>
          <w:sz w:val="24"/>
          <w:szCs w:val="24"/>
        </w:rPr>
        <w:t>Manajemen Ekstrakurikuler Dalam Meningkatkan Kemandirian Sisw</w:t>
      </w:r>
      <w:r w:rsidRPr="0011646A">
        <w:rPr>
          <w:rFonts w:ascii="Book Antiqua" w:hAnsi="Book Antiqua"/>
          <w:noProof/>
          <w:sz w:val="24"/>
          <w:szCs w:val="24"/>
        </w:rPr>
        <w:t xml:space="preserve">. </w:t>
      </w:r>
      <w:r w:rsidRPr="0011646A">
        <w:rPr>
          <w:rFonts w:ascii="Book Antiqua" w:hAnsi="Book Antiqua"/>
          <w:i/>
          <w:iCs/>
          <w:noProof/>
          <w:sz w:val="24"/>
          <w:szCs w:val="24"/>
        </w:rPr>
        <w:t>8</w:t>
      </w:r>
      <w:r w:rsidRPr="0011646A">
        <w:rPr>
          <w:rFonts w:ascii="Book Antiqua" w:hAnsi="Book Antiqua"/>
          <w:noProof/>
          <w:sz w:val="24"/>
          <w:szCs w:val="24"/>
        </w:rPr>
        <w:t>(1), 29–45.</w:t>
      </w:r>
    </w:p>
    <w:p w:rsidR="001C7DEE" w:rsidRPr="0011646A" w:rsidRDefault="001C7DEE" w:rsidP="00DA54AA">
      <w:pPr>
        <w:jc w:val="both"/>
        <w:rPr>
          <w:rFonts w:ascii="Book Antiqua" w:hAnsi="Book Antiqua" w:cstheme="majorBidi"/>
          <w:sz w:val="24"/>
          <w:szCs w:val="24"/>
        </w:rPr>
      </w:pPr>
      <w:r w:rsidRPr="0011646A">
        <w:rPr>
          <w:rFonts w:ascii="Book Antiqua" w:hAnsi="Book Antiqua" w:cstheme="majorBidi"/>
          <w:sz w:val="24"/>
          <w:szCs w:val="24"/>
        </w:rPr>
        <w:t>Peraturan Pemerintah nomor 19 Tahun 2005 tentang Standar Nasional Pendidikan, (Bandung: Citra Umbara, 2008), h. 82</w:t>
      </w:r>
    </w:p>
    <w:p w:rsidR="001C7DEE" w:rsidRPr="0011646A" w:rsidRDefault="001C7DEE" w:rsidP="00DA54AA">
      <w:pPr>
        <w:jc w:val="both"/>
        <w:rPr>
          <w:rFonts w:ascii="Book Antiqua" w:hAnsi="Book Antiqua" w:cstheme="majorBidi"/>
          <w:sz w:val="24"/>
          <w:szCs w:val="24"/>
        </w:rPr>
      </w:pPr>
      <w:r w:rsidRPr="0011646A">
        <w:rPr>
          <w:rFonts w:ascii="Book Antiqua" w:hAnsi="Book Antiqua" w:cstheme="majorBidi"/>
          <w:sz w:val="24"/>
          <w:szCs w:val="24"/>
        </w:rPr>
        <w:tab/>
        <w:t xml:space="preserve">Mulyasa, </w:t>
      </w:r>
      <w:r w:rsidRPr="0011646A">
        <w:rPr>
          <w:rFonts w:ascii="Book Antiqua" w:hAnsi="Book Antiqua" w:cstheme="majorBidi"/>
          <w:i/>
          <w:iCs/>
          <w:sz w:val="24"/>
          <w:szCs w:val="24"/>
        </w:rPr>
        <w:t>Menjadi Kepala Madrasah  Profesional</w:t>
      </w:r>
      <w:r w:rsidRPr="0011646A">
        <w:rPr>
          <w:rFonts w:ascii="Book Antiqua" w:hAnsi="Book Antiqua" w:cstheme="majorBidi"/>
          <w:sz w:val="24"/>
          <w:szCs w:val="24"/>
        </w:rPr>
        <w:t>, (Bandung: Rosda Karya, 2003), h. 98</w:t>
      </w:r>
    </w:p>
    <w:p w:rsidR="001C7DEE" w:rsidRPr="0011646A" w:rsidRDefault="001C7DEE" w:rsidP="00DA54AA">
      <w:pPr>
        <w:pStyle w:val="FootnoteText"/>
        <w:ind w:firstLine="709"/>
        <w:jc w:val="both"/>
        <w:rPr>
          <w:rFonts w:ascii="Book Antiqua" w:hAnsi="Book Antiqua"/>
          <w:sz w:val="24"/>
          <w:szCs w:val="24"/>
        </w:rPr>
      </w:pPr>
      <w:r w:rsidRPr="0011646A">
        <w:rPr>
          <w:rFonts w:ascii="Book Antiqua" w:hAnsi="Book Antiqua"/>
          <w:sz w:val="24"/>
          <w:szCs w:val="24"/>
        </w:rPr>
        <w:t xml:space="preserve">E. Mulyasa, </w:t>
      </w:r>
      <w:r w:rsidRPr="0011646A">
        <w:rPr>
          <w:rFonts w:ascii="Book Antiqua" w:hAnsi="Book Antiqua"/>
          <w:i/>
          <w:iCs/>
          <w:sz w:val="24"/>
          <w:szCs w:val="24"/>
        </w:rPr>
        <w:t>Manajemen Pendidikan Indonesia</w:t>
      </w:r>
      <w:r w:rsidRPr="0011646A">
        <w:rPr>
          <w:rFonts w:ascii="Book Antiqua" w:hAnsi="Book Antiqua"/>
          <w:sz w:val="24"/>
          <w:szCs w:val="24"/>
        </w:rPr>
        <w:t>, (Bandung : Remaja Rosdakarya, 2003) h . 126</w:t>
      </w:r>
    </w:p>
    <w:p w:rsidR="00A06C70" w:rsidRPr="0011646A" w:rsidRDefault="001C7DEE" w:rsidP="00DA54AA">
      <w:pPr>
        <w:autoSpaceDE w:val="0"/>
        <w:autoSpaceDN w:val="0"/>
        <w:adjustRightInd w:val="0"/>
        <w:spacing w:line="240" w:lineRule="auto"/>
        <w:ind w:left="480" w:hanging="480"/>
        <w:jc w:val="both"/>
        <w:rPr>
          <w:rFonts w:ascii="Book Antiqua" w:hAnsi="Book Antiqua"/>
          <w:noProof/>
          <w:sz w:val="24"/>
          <w:szCs w:val="24"/>
        </w:rPr>
      </w:pPr>
      <w:r w:rsidRPr="0011646A">
        <w:rPr>
          <w:rFonts w:ascii="Book Antiqua" w:hAnsi="Book Antiqua"/>
          <w:sz w:val="24"/>
          <w:szCs w:val="24"/>
        </w:rPr>
        <w:t>MT, Felix Sitorus, penelitian kualitatif suatu perkenalan,( Bogor: Kelompok Dokumentasi Ilmu Sosial, Fakultas  Pertanian,IPB,1998), h. 25</w:t>
      </w:r>
      <w:r w:rsidR="00E52FA2" w:rsidRPr="0011646A">
        <w:rPr>
          <w:rFonts w:ascii="Book Antiqua" w:hAnsi="Book Antiqua"/>
          <w:sz w:val="24"/>
          <w:szCs w:val="24"/>
        </w:rPr>
        <w:fldChar w:fldCharType="begin" w:fldLock="1"/>
      </w:r>
      <w:r w:rsidR="00E52FA2" w:rsidRPr="0011646A">
        <w:rPr>
          <w:rFonts w:ascii="Book Antiqua" w:hAnsi="Book Antiqua"/>
          <w:sz w:val="24"/>
          <w:szCs w:val="24"/>
        </w:rPr>
        <w:instrText xml:space="preserve">ADDIN Mendeley Bibliography CSL_BIBLIOGRAPHY </w:instrText>
      </w:r>
      <w:r w:rsidR="00E52FA2" w:rsidRPr="0011646A">
        <w:rPr>
          <w:rFonts w:ascii="Book Antiqua" w:hAnsi="Book Antiqua"/>
          <w:sz w:val="24"/>
          <w:szCs w:val="24"/>
        </w:rPr>
        <w:fldChar w:fldCharType="separate"/>
      </w:r>
      <w:r w:rsidR="00A06C70" w:rsidRPr="0011646A">
        <w:rPr>
          <w:rFonts w:ascii="Book Antiqua" w:hAnsi="Book Antiqua"/>
          <w:noProof/>
          <w:sz w:val="24"/>
          <w:szCs w:val="24"/>
        </w:rPr>
        <w:t xml:space="preserve">Abdul Majid Ahmad Khusaininasrudin Harahapnurul Hidayati Murtafiah. (2022). </w:t>
      </w:r>
      <w:r w:rsidR="00A06C70" w:rsidRPr="0011646A">
        <w:rPr>
          <w:rFonts w:ascii="Book Antiqua" w:hAnsi="Book Antiqua"/>
          <w:i/>
          <w:iCs/>
          <w:noProof/>
          <w:sz w:val="24"/>
          <w:szCs w:val="24"/>
        </w:rPr>
        <w:t xml:space="preserve">Manajemen </w:t>
      </w:r>
      <w:r w:rsidR="00A84131" w:rsidRPr="0011646A">
        <w:rPr>
          <w:rFonts w:ascii="Book Antiqua" w:hAnsi="Book Antiqua"/>
          <w:i/>
          <w:iCs/>
          <w:noProof/>
          <w:sz w:val="24"/>
          <w:szCs w:val="24"/>
        </w:rPr>
        <w:t>Ekstrakurikuler Dalam Meningkatkan Kemandirian Sisw</w:t>
      </w:r>
      <w:r w:rsidR="00A84131" w:rsidRPr="0011646A">
        <w:rPr>
          <w:rFonts w:ascii="Book Antiqua" w:hAnsi="Book Antiqua"/>
          <w:i/>
          <w:iCs/>
          <w:noProof/>
          <w:sz w:val="24"/>
          <w:szCs w:val="24"/>
          <w:lang w:val="id-ID"/>
        </w:rPr>
        <w:t>a</w:t>
      </w:r>
      <w:r w:rsidR="00A06C70" w:rsidRPr="0011646A">
        <w:rPr>
          <w:rFonts w:ascii="Book Antiqua" w:hAnsi="Book Antiqua"/>
          <w:noProof/>
          <w:sz w:val="24"/>
          <w:szCs w:val="24"/>
        </w:rPr>
        <w:t xml:space="preserve">. </w:t>
      </w:r>
      <w:r w:rsidR="00A06C70" w:rsidRPr="0011646A">
        <w:rPr>
          <w:rFonts w:ascii="Book Antiqua" w:hAnsi="Book Antiqua"/>
          <w:i/>
          <w:iCs/>
          <w:noProof/>
          <w:sz w:val="24"/>
          <w:szCs w:val="24"/>
        </w:rPr>
        <w:t>8</w:t>
      </w:r>
      <w:r w:rsidR="00A06C70" w:rsidRPr="0011646A">
        <w:rPr>
          <w:rFonts w:ascii="Book Antiqua" w:hAnsi="Book Antiqua"/>
          <w:noProof/>
          <w:sz w:val="24"/>
          <w:szCs w:val="24"/>
        </w:rPr>
        <w:t>(1), 29–45.</w:t>
      </w:r>
    </w:p>
    <w:p w:rsidR="00A06C70" w:rsidRPr="0011646A" w:rsidRDefault="00A06C70" w:rsidP="00DA54AA">
      <w:pPr>
        <w:autoSpaceDE w:val="0"/>
        <w:autoSpaceDN w:val="0"/>
        <w:adjustRightInd w:val="0"/>
        <w:spacing w:line="240" w:lineRule="auto"/>
        <w:ind w:left="480" w:hanging="480"/>
        <w:jc w:val="both"/>
        <w:rPr>
          <w:rFonts w:ascii="Book Antiqua" w:hAnsi="Book Antiqua"/>
          <w:noProof/>
          <w:sz w:val="24"/>
          <w:szCs w:val="24"/>
        </w:rPr>
      </w:pPr>
      <w:r w:rsidRPr="0011646A">
        <w:rPr>
          <w:rFonts w:ascii="Book Antiqua" w:hAnsi="Book Antiqua"/>
          <w:noProof/>
          <w:sz w:val="24"/>
          <w:szCs w:val="24"/>
        </w:rPr>
        <w:t xml:space="preserve">Alfi Zahrotul Hamidah. (2021). </w:t>
      </w:r>
      <w:r w:rsidR="00A84131" w:rsidRPr="0011646A">
        <w:rPr>
          <w:rFonts w:ascii="Book Antiqua" w:hAnsi="Book Antiqua"/>
          <w:i/>
          <w:iCs/>
          <w:noProof/>
          <w:sz w:val="24"/>
          <w:szCs w:val="24"/>
        </w:rPr>
        <w:t xml:space="preserve">Manajemen Kurikulum Dalam Meningkatkan </w:t>
      </w:r>
      <w:r w:rsidR="00A84131" w:rsidRPr="0011646A">
        <w:rPr>
          <w:rFonts w:ascii="Book Antiqua" w:hAnsi="Book Antiqua"/>
          <w:i/>
          <w:iCs/>
          <w:noProof/>
          <w:sz w:val="24"/>
          <w:szCs w:val="24"/>
        </w:rPr>
        <w:lastRenderedPageBreak/>
        <w:t>Karakter Religius Peserta Didik</w:t>
      </w:r>
      <w:r w:rsidR="00A84131" w:rsidRPr="0011646A">
        <w:rPr>
          <w:rFonts w:ascii="Book Antiqua" w:hAnsi="Book Antiqua"/>
          <w:noProof/>
          <w:sz w:val="24"/>
          <w:szCs w:val="24"/>
        </w:rPr>
        <w:t xml:space="preserve">. </w:t>
      </w:r>
      <w:r w:rsidRPr="0011646A">
        <w:rPr>
          <w:rFonts w:ascii="Book Antiqua" w:hAnsi="Book Antiqua"/>
          <w:i/>
          <w:iCs/>
          <w:noProof/>
          <w:sz w:val="24"/>
          <w:szCs w:val="24"/>
        </w:rPr>
        <w:t>7</w:t>
      </w:r>
      <w:r w:rsidRPr="0011646A">
        <w:rPr>
          <w:rFonts w:ascii="Book Antiqua" w:hAnsi="Book Antiqua"/>
          <w:noProof/>
          <w:sz w:val="24"/>
          <w:szCs w:val="24"/>
        </w:rPr>
        <w:t>(2), 1–9.</w:t>
      </w:r>
    </w:p>
    <w:p w:rsidR="00A06C70" w:rsidRPr="0011646A" w:rsidRDefault="00A06C70" w:rsidP="00DA54AA">
      <w:pPr>
        <w:autoSpaceDE w:val="0"/>
        <w:autoSpaceDN w:val="0"/>
        <w:adjustRightInd w:val="0"/>
        <w:spacing w:line="240" w:lineRule="auto"/>
        <w:ind w:left="480" w:hanging="480"/>
        <w:jc w:val="both"/>
        <w:rPr>
          <w:rFonts w:ascii="Book Antiqua" w:hAnsi="Book Antiqua"/>
          <w:noProof/>
          <w:sz w:val="24"/>
          <w:szCs w:val="24"/>
        </w:rPr>
      </w:pPr>
      <w:r w:rsidRPr="0011646A">
        <w:rPr>
          <w:rFonts w:ascii="Book Antiqua" w:hAnsi="Book Antiqua"/>
          <w:noProof/>
          <w:sz w:val="24"/>
          <w:szCs w:val="24"/>
        </w:rPr>
        <w:t xml:space="preserve">E, N. S., Tamyiz, &amp; Sarpendi. (2021). Strategi Kepala Madrasah Dalam Pengembangan Kurikulum Muatan Lokal Qiraatul Kutub Di Ma Hidayatul Mubtadiin Sidoharjo Kecamatan Jati Agung Kabupaten Lampung Selatan Tahun Pelajaran 2020/2021. </w:t>
      </w:r>
      <w:r w:rsidRPr="0011646A">
        <w:rPr>
          <w:rFonts w:ascii="Book Antiqua" w:hAnsi="Book Antiqua"/>
          <w:i/>
          <w:iCs/>
          <w:noProof/>
          <w:sz w:val="24"/>
          <w:szCs w:val="24"/>
        </w:rPr>
        <w:t>Ar Royhan: Jurmal Pemikiran Islam</w:t>
      </w:r>
      <w:r w:rsidRPr="0011646A">
        <w:rPr>
          <w:rFonts w:ascii="Book Antiqua" w:hAnsi="Book Antiqua"/>
          <w:noProof/>
          <w:sz w:val="24"/>
          <w:szCs w:val="24"/>
        </w:rPr>
        <w:t xml:space="preserve">, </w:t>
      </w:r>
      <w:r w:rsidRPr="0011646A">
        <w:rPr>
          <w:rFonts w:ascii="Book Antiqua" w:hAnsi="Book Antiqua"/>
          <w:i/>
          <w:iCs/>
          <w:noProof/>
          <w:sz w:val="24"/>
          <w:szCs w:val="24"/>
        </w:rPr>
        <w:t>1</w:t>
      </w:r>
      <w:r w:rsidRPr="0011646A">
        <w:rPr>
          <w:rFonts w:ascii="Book Antiqua" w:hAnsi="Book Antiqua"/>
          <w:noProof/>
          <w:sz w:val="24"/>
          <w:szCs w:val="24"/>
        </w:rPr>
        <w:t>(2), 141–152.</w:t>
      </w:r>
    </w:p>
    <w:p w:rsidR="00A06C70" w:rsidRPr="0011646A" w:rsidRDefault="00A06C70" w:rsidP="00DA54AA">
      <w:pPr>
        <w:autoSpaceDE w:val="0"/>
        <w:autoSpaceDN w:val="0"/>
        <w:adjustRightInd w:val="0"/>
        <w:spacing w:line="240" w:lineRule="auto"/>
        <w:ind w:left="480" w:hanging="480"/>
        <w:jc w:val="both"/>
        <w:rPr>
          <w:rFonts w:ascii="Book Antiqua" w:hAnsi="Book Antiqua"/>
          <w:noProof/>
          <w:sz w:val="24"/>
          <w:szCs w:val="24"/>
        </w:rPr>
      </w:pPr>
      <w:r w:rsidRPr="0011646A">
        <w:rPr>
          <w:rFonts w:ascii="Book Antiqua" w:hAnsi="Book Antiqua"/>
          <w:noProof/>
          <w:sz w:val="24"/>
          <w:szCs w:val="24"/>
        </w:rPr>
        <w:t xml:space="preserve">Mujiyatun. (2021). Peran Guru Pai Dalam Meningkatkan Akhlak Siswa Di SMAN 1 Tanjung Bintang Lampung Selatan. </w:t>
      </w:r>
      <w:r w:rsidRPr="0011646A">
        <w:rPr>
          <w:rFonts w:ascii="Book Antiqua" w:hAnsi="Book Antiqua"/>
          <w:i/>
          <w:iCs/>
          <w:noProof/>
          <w:sz w:val="24"/>
          <w:szCs w:val="24"/>
        </w:rPr>
        <w:t>An Nida</w:t>
      </w:r>
      <w:r w:rsidRPr="0011646A">
        <w:rPr>
          <w:rFonts w:ascii="Book Antiqua" w:hAnsi="Book Antiqua"/>
          <w:noProof/>
          <w:sz w:val="24"/>
          <w:szCs w:val="24"/>
        </w:rPr>
        <w:t xml:space="preserve">, </w:t>
      </w:r>
      <w:r w:rsidRPr="0011646A">
        <w:rPr>
          <w:rFonts w:ascii="Book Antiqua" w:hAnsi="Book Antiqua"/>
          <w:i/>
          <w:iCs/>
          <w:noProof/>
          <w:sz w:val="24"/>
          <w:szCs w:val="24"/>
        </w:rPr>
        <w:t>1</w:t>
      </w:r>
      <w:r w:rsidRPr="0011646A">
        <w:rPr>
          <w:rFonts w:ascii="Book Antiqua" w:hAnsi="Book Antiqua"/>
          <w:noProof/>
          <w:sz w:val="24"/>
          <w:szCs w:val="24"/>
        </w:rPr>
        <w:t>(1), 33–41.</w:t>
      </w:r>
    </w:p>
    <w:p w:rsidR="00A06C70" w:rsidRPr="0011646A" w:rsidRDefault="00A06C70" w:rsidP="00DA54AA">
      <w:pPr>
        <w:autoSpaceDE w:val="0"/>
        <w:autoSpaceDN w:val="0"/>
        <w:adjustRightInd w:val="0"/>
        <w:spacing w:line="240" w:lineRule="auto"/>
        <w:ind w:left="480" w:hanging="480"/>
        <w:jc w:val="both"/>
        <w:rPr>
          <w:rFonts w:ascii="Book Antiqua" w:hAnsi="Book Antiqua"/>
          <w:noProof/>
          <w:sz w:val="24"/>
          <w:szCs w:val="24"/>
        </w:rPr>
      </w:pPr>
      <w:r w:rsidRPr="0011646A">
        <w:rPr>
          <w:rFonts w:ascii="Book Antiqua" w:hAnsi="Book Antiqua"/>
          <w:noProof/>
          <w:sz w:val="24"/>
          <w:szCs w:val="24"/>
        </w:rPr>
        <w:t xml:space="preserve">Nurjanah, Khoir, D., &amp; Murtafi’ah, N. H. (2022). Implementasi Peran Komite Madrasah Dalam Pelaksanaan Manajamen Berbasis Madrasah (Mbm) Di Ma Ma’arif Keputran Kecamatan Sukoharjo, Kabupaten Pringsewu. </w:t>
      </w:r>
      <w:r w:rsidRPr="0011646A">
        <w:rPr>
          <w:rFonts w:ascii="Book Antiqua" w:hAnsi="Book Antiqua"/>
          <w:i/>
          <w:iCs/>
          <w:noProof/>
          <w:sz w:val="24"/>
          <w:szCs w:val="24"/>
        </w:rPr>
        <w:t>An-Nur</w:t>
      </w:r>
      <w:r w:rsidRPr="0011646A">
        <w:rPr>
          <w:rFonts w:ascii="Book Antiqua" w:hAnsi="Book Antiqua"/>
          <w:noProof/>
          <w:sz w:val="24"/>
          <w:szCs w:val="24"/>
        </w:rPr>
        <w:t xml:space="preserve">, </w:t>
      </w:r>
      <w:r w:rsidRPr="0011646A">
        <w:rPr>
          <w:rFonts w:ascii="Book Antiqua" w:hAnsi="Book Antiqua"/>
          <w:i/>
          <w:iCs/>
          <w:noProof/>
          <w:sz w:val="24"/>
          <w:szCs w:val="24"/>
        </w:rPr>
        <w:t>8</w:t>
      </w:r>
      <w:r w:rsidRPr="0011646A">
        <w:rPr>
          <w:rFonts w:ascii="Book Antiqua" w:hAnsi="Book Antiqua"/>
          <w:noProof/>
          <w:sz w:val="24"/>
          <w:szCs w:val="24"/>
        </w:rPr>
        <w:t>, 1–27.</w:t>
      </w:r>
    </w:p>
    <w:p w:rsidR="00A06C70" w:rsidRPr="0011646A" w:rsidRDefault="00A06C70" w:rsidP="00DA54AA">
      <w:pPr>
        <w:autoSpaceDE w:val="0"/>
        <w:autoSpaceDN w:val="0"/>
        <w:adjustRightInd w:val="0"/>
        <w:spacing w:line="240" w:lineRule="auto"/>
        <w:ind w:left="480" w:hanging="480"/>
        <w:jc w:val="both"/>
        <w:rPr>
          <w:rFonts w:ascii="Book Antiqua" w:hAnsi="Book Antiqua"/>
          <w:noProof/>
          <w:sz w:val="24"/>
          <w:szCs w:val="24"/>
        </w:rPr>
      </w:pPr>
      <w:r w:rsidRPr="0011646A">
        <w:rPr>
          <w:rFonts w:ascii="Book Antiqua" w:hAnsi="Book Antiqua"/>
          <w:noProof/>
          <w:sz w:val="24"/>
          <w:szCs w:val="24"/>
        </w:rPr>
        <w:t xml:space="preserve">Nurlela. (2021). Implementasi Manajemen Pembelajaran Untuk Meningkatkan Mutu Pendidikan. </w:t>
      </w:r>
      <w:r w:rsidRPr="0011646A">
        <w:rPr>
          <w:rFonts w:ascii="Book Antiqua" w:hAnsi="Book Antiqua"/>
          <w:i/>
          <w:iCs/>
          <w:noProof/>
          <w:sz w:val="24"/>
          <w:szCs w:val="24"/>
        </w:rPr>
        <w:t>Al Fatih</w:t>
      </w:r>
      <w:r w:rsidRPr="0011646A">
        <w:rPr>
          <w:rFonts w:ascii="Book Antiqua" w:hAnsi="Book Antiqua"/>
          <w:noProof/>
          <w:sz w:val="24"/>
          <w:szCs w:val="24"/>
        </w:rPr>
        <w:t xml:space="preserve">, </w:t>
      </w:r>
      <w:r w:rsidRPr="0011646A">
        <w:rPr>
          <w:rFonts w:ascii="Book Antiqua" w:hAnsi="Book Antiqua"/>
          <w:i/>
          <w:iCs/>
          <w:noProof/>
          <w:sz w:val="24"/>
          <w:szCs w:val="24"/>
        </w:rPr>
        <w:t>1</w:t>
      </w:r>
      <w:r w:rsidRPr="0011646A">
        <w:rPr>
          <w:rFonts w:ascii="Book Antiqua" w:hAnsi="Book Antiqua"/>
          <w:noProof/>
          <w:sz w:val="24"/>
          <w:szCs w:val="24"/>
        </w:rPr>
        <w:t>(1), 79–83.</w:t>
      </w:r>
    </w:p>
    <w:p w:rsidR="00A06C70" w:rsidRPr="0011646A" w:rsidRDefault="00A06C70" w:rsidP="00DA54AA">
      <w:pPr>
        <w:autoSpaceDE w:val="0"/>
        <w:autoSpaceDN w:val="0"/>
        <w:adjustRightInd w:val="0"/>
        <w:spacing w:line="240" w:lineRule="auto"/>
        <w:ind w:left="480" w:hanging="480"/>
        <w:jc w:val="both"/>
        <w:rPr>
          <w:rFonts w:ascii="Book Antiqua" w:hAnsi="Book Antiqua"/>
          <w:noProof/>
          <w:sz w:val="24"/>
        </w:rPr>
      </w:pPr>
      <w:r w:rsidRPr="0011646A">
        <w:rPr>
          <w:rFonts w:ascii="Book Antiqua" w:hAnsi="Book Antiqua"/>
          <w:noProof/>
          <w:sz w:val="24"/>
          <w:szCs w:val="24"/>
        </w:rPr>
        <w:t xml:space="preserve">Tim May, Malcolm Williams, Richard Wiggins,  And P. A. B. (2021). </w:t>
      </w:r>
      <w:r w:rsidRPr="0011646A">
        <w:rPr>
          <w:rFonts w:ascii="Book Antiqua" w:hAnsi="Book Antiqua"/>
          <w:i/>
          <w:iCs/>
          <w:noProof/>
          <w:sz w:val="24"/>
          <w:szCs w:val="24"/>
        </w:rPr>
        <w:t>PELAksanaan Evaluasi Proses Pembelajaran Madrasah Aliyah Hidayatul Mubtadiin, Desa Sidoarjo, Kecamatan Jati Agung, Kabupaten Lampung Selatan Tahun Ajaran 2020/2021 Dwi</w:t>
      </w:r>
      <w:r w:rsidRPr="0011646A">
        <w:rPr>
          <w:rFonts w:ascii="Book Antiqua" w:hAnsi="Book Antiqua"/>
          <w:noProof/>
          <w:sz w:val="24"/>
          <w:szCs w:val="24"/>
        </w:rPr>
        <w:t xml:space="preserve">. </w:t>
      </w:r>
      <w:r w:rsidRPr="0011646A">
        <w:rPr>
          <w:rFonts w:ascii="Book Antiqua" w:hAnsi="Book Antiqua"/>
          <w:i/>
          <w:iCs/>
          <w:noProof/>
          <w:sz w:val="24"/>
          <w:szCs w:val="24"/>
        </w:rPr>
        <w:t>1</w:t>
      </w:r>
      <w:r w:rsidRPr="0011646A">
        <w:rPr>
          <w:rFonts w:ascii="Book Antiqua" w:hAnsi="Book Antiqua"/>
          <w:noProof/>
          <w:sz w:val="24"/>
          <w:szCs w:val="24"/>
        </w:rPr>
        <w:t>, 154–165.</w:t>
      </w:r>
    </w:p>
    <w:p w:rsidR="001C7DEE" w:rsidRPr="0011646A" w:rsidRDefault="00E52FA2" w:rsidP="00DA54AA">
      <w:pPr>
        <w:autoSpaceDE w:val="0"/>
        <w:autoSpaceDN w:val="0"/>
        <w:adjustRightInd w:val="0"/>
        <w:spacing w:line="240" w:lineRule="auto"/>
        <w:ind w:left="480" w:hanging="480"/>
        <w:jc w:val="both"/>
        <w:rPr>
          <w:rFonts w:ascii="Book Antiqua" w:hAnsi="Book Antiqua"/>
          <w:b/>
          <w:sz w:val="24"/>
          <w:szCs w:val="24"/>
          <w:lang w:val="en-US"/>
        </w:rPr>
      </w:pPr>
      <w:r w:rsidRPr="0011646A">
        <w:rPr>
          <w:rFonts w:ascii="Book Antiqua" w:hAnsi="Book Antiqua"/>
          <w:sz w:val="24"/>
          <w:szCs w:val="24"/>
        </w:rPr>
        <w:fldChar w:fldCharType="end"/>
      </w:r>
    </w:p>
    <w:sectPr w:rsidR="001C7DEE" w:rsidRPr="0011646A" w:rsidSect="00681F7D">
      <w:headerReference w:type="even" r:id="rId8"/>
      <w:headerReference w:type="default" r:id="rId9"/>
      <w:footerReference w:type="even" r:id="rId10"/>
      <w:footerReference w:type="default" r:id="rId11"/>
      <w:headerReference w:type="first" r:id="rId12"/>
      <w:footerReference w:type="first" r:id="rId13"/>
      <w:footnotePr>
        <w:numFmt w:val="chicago"/>
      </w:footnotePr>
      <w:pgSz w:w="11907" w:h="16840" w:code="9"/>
      <w:pgMar w:top="1134" w:right="1701" w:bottom="1701" w:left="1701" w:header="709" w:footer="4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263" w:rsidRDefault="00AD6263">
      <w:pPr>
        <w:spacing w:line="240" w:lineRule="auto"/>
      </w:pPr>
      <w:r>
        <w:separator/>
      </w:r>
    </w:p>
  </w:endnote>
  <w:endnote w:type="continuationSeparator" w:id="0">
    <w:p w:rsidR="00AD6263" w:rsidRDefault="00AD62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27DD" w:rsidRPr="00F027DD" w:rsidRDefault="0026100A" w:rsidP="00F027DD">
    <w:pPr>
      <w:pStyle w:val="Header"/>
      <w:spacing w:after="0" w:line="240" w:lineRule="auto"/>
      <w:rPr>
        <w:rFonts w:ascii="Garamond" w:hAnsi="Garamond" w:cstheme="majorBidi"/>
        <w:iCs/>
        <w:sz w:val="16"/>
        <w:szCs w:val="16"/>
        <w:lang w:val="id-ID"/>
      </w:rPr>
    </w:pPr>
    <w:r>
      <w:rPr>
        <w:rFonts w:ascii="Book Antiqua" w:hAnsi="Book Antiqua"/>
        <w:sz w:val="20"/>
      </w:rPr>
      <mc:AlternateContent>
        <mc:Choice Requires="wps">
          <w:drawing>
            <wp:anchor distT="0" distB="0" distL="114300" distR="114300" simplePos="0" relativeHeight="251659264" behindDoc="0" locked="0" layoutInCell="1" allowOverlap="1" wp14:anchorId="2F2F17DE" wp14:editId="3CB37DD5">
              <wp:simplePos x="0" y="0"/>
              <wp:positionH relativeFrom="column">
                <wp:posOffset>214853</wp:posOffset>
              </wp:positionH>
              <wp:positionV relativeFrom="paragraph">
                <wp:posOffset>0</wp:posOffset>
              </wp:positionV>
              <wp:extent cx="0" cy="290946"/>
              <wp:effectExtent l="0" t="0" r="19050" b="13970"/>
              <wp:wrapNone/>
              <wp:docPr id="4" name="Straight Connector 4"/>
              <wp:cNvGraphicFramePr/>
              <a:graphic xmlns:a="http://schemas.openxmlformats.org/drawingml/2006/main">
                <a:graphicData uri="http://schemas.microsoft.com/office/word/2010/wordprocessingShape">
                  <wps:wsp>
                    <wps:cNvCnPr/>
                    <wps:spPr>
                      <a:xfrm>
                        <a:off x="0" y="0"/>
                        <a:ext cx="0" cy="2909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5C938"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9pt,0" to="16.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" strokecolor="black [3213]"/>
          </w:pict>
        </mc:Fallback>
      </mc:AlternateContent>
    </w:r>
    <w:r w:rsidRPr="00DE3939">
      <w:rPr>
        <w:rFonts w:ascii="Book Antiqua" w:hAnsi="Book Antiqua"/>
        <w:sz w:val="20"/>
      </w:rPr>
      <w:fldChar w:fldCharType="begin"/>
    </w:r>
    <w:r w:rsidRPr="00DE3939">
      <w:rPr>
        <w:rFonts w:ascii="Book Antiqua" w:hAnsi="Book Antiqua"/>
        <w:sz w:val="20"/>
      </w:rPr>
      <w:instrText xml:space="preserve"> PAGE   \* MERGEFORMAT </w:instrText>
    </w:r>
    <w:r w:rsidRPr="00DE3939">
      <w:rPr>
        <w:rFonts w:ascii="Book Antiqua" w:hAnsi="Book Antiqua"/>
        <w:sz w:val="20"/>
      </w:rPr>
      <w:fldChar w:fldCharType="separate"/>
    </w:r>
    <w:r>
      <w:rPr>
        <w:rFonts w:ascii="Book Antiqua" w:hAnsi="Book Antiqua"/>
        <w:sz w:val="20"/>
      </w:rPr>
      <w:t>12</w:t>
    </w:r>
    <w:r w:rsidRPr="00DE3939">
      <w:rPr>
        <w:rFonts w:ascii="Book Antiqua" w:hAnsi="Book Antiqua"/>
        <w:sz w:val="20"/>
      </w:rPr>
      <w:fldChar w:fldCharType="end"/>
    </w:r>
    <w:r w:rsidRPr="00DE3939">
      <w:rPr>
        <w:rFonts w:ascii="Book Antiqua" w:hAnsi="Book Antiqua"/>
        <w:sz w:val="20"/>
      </w:rPr>
      <w:tab/>
    </w:r>
    <w:r w:rsidRPr="00DE3939">
      <w:rPr>
        <w:rFonts w:ascii="Book Antiqua" w:hAnsi="Book Antiqua"/>
        <w:sz w:val="22"/>
        <w:szCs w:val="22"/>
      </w:rPr>
      <w:t xml:space="preserve">                                    </w:t>
    </w:r>
    <w:r>
      <w:rPr>
        <w:rFonts w:ascii="Book Antiqua" w:hAnsi="Book Antiqua"/>
        <w:sz w:val="22"/>
        <w:szCs w:val="22"/>
      </w:rPr>
      <w:t xml:space="preserve">        </w:t>
    </w:r>
    <w:r w:rsidRPr="00F027DD">
      <w:rPr>
        <w:rFonts w:ascii="Garamond" w:hAnsi="Garamond" w:cstheme="majorBidi"/>
        <w:b/>
        <w:bCs/>
        <w:iCs/>
        <w:sz w:val="16"/>
        <w:szCs w:val="16"/>
      </w:rPr>
      <w:t xml:space="preserve">Al-Tanzim : Jurnal Manajemen Pendidikan Islam </w:t>
    </w:r>
    <w:r w:rsidRPr="00F027DD">
      <w:rPr>
        <w:rFonts w:ascii="Garamond" w:hAnsi="Garamond" w:cstheme="majorBidi"/>
        <w:iCs/>
        <w:sz w:val="16"/>
        <w:szCs w:val="16"/>
      </w:rPr>
      <w:t>Vol. 04 No. 01 (2020) : 1-12</w:t>
    </w:r>
  </w:p>
  <w:p w:rsidR="005E03CE" w:rsidRPr="00EF3D00" w:rsidRDefault="0026100A" w:rsidP="00F027DD">
    <w:pPr>
      <w:pStyle w:val="Header"/>
      <w:jc w:val="right"/>
      <w:rPr>
        <w:rFonts w:ascii="Book Antiqua" w:hAnsi="Book Antiqua"/>
        <w:i/>
        <w:iCs/>
        <w:sz w:val="22"/>
        <w:szCs w:val="22"/>
      </w:rPr>
    </w:pPr>
    <w:r>
      <w:rPr>
        <w:rFonts w:ascii="Book Antiqua" w:hAnsi="Book Antiqua"/>
        <w:sz w:val="16"/>
        <w:szCs w:val="16"/>
      </w:rPr>
      <w:tab/>
    </w:r>
    <w:r w:rsidRPr="00F027DD">
      <w:rPr>
        <w:rFonts w:ascii="Book Antiqua" w:hAnsi="Book Antiqua"/>
        <w:sz w:val="16"/>
        <w:szCs w:val="16"/>
      </w:rPr>
      <w:t xml:space="preserve">Available online at </w:t>
    </w:r>
    <w:r>
      <w:rPr>
        <w:rFonts w:ascii="Book Antiqua" w:hAnsi="Book Antiqua"/>
        <w:sz w:val="16"/>
        <w:szCs w:val="16"/>
      </w:rPr>
      <w:t xml:space="preserve"> </w:t>
    </w:r>
    <w:r w:rsidRPr="00EF3D00">
      <w:rPr>
        <w:rStyle w:val="Hyperlink"/>
        <w:rFonts w:eastAsiaTheme="minorHAnsi" w:cstheme="minorBidi"/>
        <w:color w:val="0000FF"/>
      </w:rPr>
      <w:t>https://ejournal.unuja.ac.id/index.php/al-tanzim/index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82" w:rsidRDefault="00CE488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F4C" w:rsidRDefault="0026100A" w:rsidP="00577F4C">
    <w:pPr>
      <w:pStyle w:val="Footer"/>
      <w:tabs>
        <w:tab w:val="clear" w:pos="4706"/>
      </w:tabs>
      <w:spacing w:before="0" w:line="240" w:lineRule="auto"/>
      <w:jc w:val="center"/>
      <w:rPr>
        <w:rFonts w:ascii="Garamond" w:hAnsi="Garamond" w:cstheme="majorBidi"/>
        <w:b/>
        <w:bCs/>
        <w:i w:val="0"/>
        <w:sz w:val="16"/>
        <w:szCs w:val="16"/>
      </w:rPr>
    </w:pPr>
    <w:r w:rsidRPr="00577F4C">
      <w:rPr>
        <w:rFonts w:ascii="Garamond" w:hAnsi="Garamond" w:cstheme="majorBidi"/>
        <w:b/>
        <w:bCs/>
        <w:i w:val="0"/>
        <w:sz w:val="16"/>
        <w:szCs w:val="16"/>
      </w:rPr>
      <w:t>Al-</w:t>
    </w:r>
    <w:r w:rsidR="00BD3745">
      <w:rPr>
        <w:rFonts w:ascii="Garamond" w:hAnsi="Garamond" w:cstheme="majorBidi"/>
        <w:b/>
        <w:bCs/>
        <w:i w:val="0"/>
        <w:sz w:val="16"/>
        <w:szCs w:val="16"/>
      </w:rPr>
      <w:t>Wildan</w:t>
    </w:r>
    <w:r w:rsidRPr="00577F4C">
      <w:rPr>
        <w:rFonts w:ascii="Garamond" w:hAnsi="Garamond" w:cstheme="majorBidi"/>
        <w:b/>
        <w:bCs/>
        <w:i w:val="0"/>
        <w:sz w:val="16"/>
        <w:szCs w:val="16"/>
      </w:rPr>
      <w:t>: Jurnal Manajemen Pendidikan Islam</w:t>
    </w:r>
  </w:p>
  <w:p w:rsidR="00577F4C" w:rsidRPr="00577F4C" w:rsidRDefault="00BD3745" w:rsidP="00577F4C">
    <w:pPr>
      <w:pStyle w:val="Footer"/>
      <w:tabs>
        <w:tab w:val="clear" w:pos="4706"/>
      </w:tabs>
      <w:spacing w:before="0" w:line="240" w:lineRule="auto"/>
      <w:jc w:val="center"/>
      <w:rPr>
        <w:rFonts w:ascii="Garamond" w:hAnsi="Garamond" w:cstheme="majorBidi"/>
        <w:i w:val="0"/>
        <w:sz w:val="16"/>
        <w:szCs w:val="16"/>
      </w:rPr>
    </w:pPr>
    <w:r>
      <w:rPr>
        <w:rFonts w:ascii="Garamond" w:hAnsi="Garamond" w:cstheme="majorBidi"/>
        <w:i w:val="0"/>
        <w:sz w:val="16"/>
        <w:szCs w:val="16"/>
      </w:rPr>
      <w:t>Vol. 0</w:t>
    </w:r>
    <w:r w:rsidR="00FB30EF">
      <w:rPr>
        <w:rFonts w:ascii="Garamond" w:hAnsi="Garamond" w:cstheme="majorBidi"/>
        <w:i w:val="0"/>
        <w:sz w:val="16"/>
        <w:szCs w:val="16"/>
      </w:rPr>
      <w:t>1</w:t>
    </w:r>
    <w:r w:rsidR="00CE4882">
      <w:rPr>
        <w:rFonts w:ascii="Garamond" w:hAnsi="Garamond" w:cstheme="majorBidi"/>
        <w:i w:val="0"/>
        <w:sz w:val="16"/>
        <w:szCs w:val="16"/>
      </w:rPr>
      <w:t xml:space="preserve"> No. 03</w:t>
    </w:r>
    <w:bookmarkStart w:id="2" w:name="_GoBack"/>
    <w:bookmarkEnd w:id="2"/>
    <w:r>
      <w:rPr>
        <w:rFonts w:ascii="Garamond" w:hAnsi="Garamond" w:cstheme="majorBidi"/>
        <w:i w:val="0"/>
        <w:sz w:val="16"/>
        <w:szCs w:val="16"/>
      </w:rPr>
      <w:t xml:space="preserve"> (2022</w:t>
    </w:r>
    <w:r w:rsidR="00CE4882">
      <w:rPr>
        <w:rFonts w:ascii="Garamond" w:hAnsi="Garamond" w:cstheme="majorBidi"/>
        <w:i w:val="0"/>
        <w:sz w:val="16"/>
        <w:szCs w:val="16"/>
      </w:rPr>
      <w:t>) : 239-246</w:t>
    </w:r>
  </w:p>
  <w:p w:rsidR="005E03CE" w:rsidRPr="00BE1A8E" w:rsidRDefault="00AD6263">
    <w:pPr>
      <w:pStyle w:val="Footer"/>
      <w:rPr>
        <w:i w:val="0"/>
        <w:iCs/>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263" w:rsidRDefault="00AD6263">
      <w:pPr>
        <w:spacing w:line="240" w:lineRule="auto"/>
      </w:pPr>
      <w:r>
        <w:separator/>
      </w:r>
    </w:p>
  </w:footnote>
  <w:footnote w:type="continuationSeparator" w:id="0">
    <w:p w:rsidR="00AD6263" w:rsidRDefault="00AD6263">
      <w:pPr>
        <w:spacing w:line="240" w:lineRule="auto"/>
      </w:pPr>
      <w:r>
        <w:continuationSeparator/>
      </w:r>
    </w:p>
  </w:footnote>
  <w:footnote w:id="1">
    <w:p w:rsidR="003F4E28" w:rsidRDefault="003F4E28" w:rsidP="003F4E28">
      <w:pPr>
        <w:pStyle w:val="FootnoteText"/>
      </w:pPr>
    </w:p>
  </w:footnote>
  <w:footnote w:id="2">
    <w:p w:rsidR="003F4E28" w:rsidRDefault="003F4E28" w:rsidP="003F4E28">
      <w:pPr>
        <w:pStyle w:val="FootnoteText"/>
        <w:ind w:firstLine="709"/>
        <w:jc w:val="both"/>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82" w:rsidRDefault="00CE488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82" w:rsidRDefault="00CE488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882" w:rsidRPr="00CE4882" w:rsidRDefault="00CE4882" w:rsidP="00CE4882">
    <w:pPr>
      <w:widowControl/>
      <w:tabs>
        <w:tab w:val="center" w:pos="4680"/>
        <w:tab w:val="right" w:pos="9360"/>
      </w:tabs>
      <w:spacing w:line="240" w:lineRule="auto"/>
      <w:rPr>
        <w:rFonts w:ascii="Garamond" w:eastAsia="Times New Roman" w:hAnsi="Garamond"/>
        <w:iCs/>
        <w:sz w:val="20"/>
        <w:lang w:val="en-US"/>
      </w:rPr>
    </w:pPr>
    <w:r w:rsidRPr="00CE4882">
      <w:rPr>
        <w:rFonts w:eastAsia="Times New Roman"/>
        <w:sz w:val="20"/>
        <w:lang w:val="en-US"/>
      </w:rPr>
      <w:drawing>
        <wp:anchor distT="0" distB="0" distL="114300" distR="114300" simplePos="0" relativeHeight="251656704" behindDoc="1" locked="0" layoutInCell="1" allowOverlap="1" wp14:anchorId="22086534" wp14:editId="371F2F38">
          <wp:simplePos x="0" y="0"/>
          <wp:positionH relativeFrom="column">
            <wp:posOffset>-499110</wp:posOffset>
          </wp:positionH>
          <wp:positionV relativeFrom="paragraph">
            <wp:posOffset>140335</wp:posOffset>
          </wp:positionV>
          <wp:extent cx="733425" cy="73342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4882">
      <w:rPr>
        <w:rFonts w:eastAsia="Times New Roman"/>
        <w:noProof/>
        <w:sz w:val="20"/>
        <w:lang w:val="en-US"/>
      </w:rPr>
      <mc:AlternateContent>
        <mc:Choice Requires="wps">
          <w:drawing>
            <wp:anchor distT="0" distB="0" distL="114300" distR="114300" simplePos="0" relativeHeight="251663360" behindDoc="0" locked="0" layoutInCell="1" allowOverlap="1">
              <wp:simplePos x="0" y="0"/>
              <wp:positionH relativeFrom="column">
                <wp:posOffset>-489585</wp:posOffset>
              </wp:positionH>
              <wp:positionV relativeFrom="paragraph">
                <wp:posOffset>54610</wp:posOffset>
              </wp:positionV>
              <wp:extent cx="6648450" cy="9525"/>
              <wp:effectExtent l="24765" t="26035" r="22860" b="5016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9525"/>
                      </a:xfrm>
                      <a:prstGeom prst="line">
                        <a:avLst/>
                      </a:prstGeom>
                      <a:noFill/>
                      <a:ln w="38100" cap="flat" cmpd="sng" algn="ctr">
                        <a:solidFill>
                          <a:srgbClr val="9BBB59"/>
                        </a:solidFill>
                        <a:prstDash val="solid"/>
                        <a:round/>
                        <a:headEnd/>
                        <a:tailEnd/>
                      </a:ln>
                      <a:effectLst>
                        <a:outerShdw blurRad="40000"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AD1CA03"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4.3pt" to="484.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" strokecolor="#9bbb59" strokeweight="3pt">
              <v:shadow on="t" color="black" opacity="22936f" origin=",.5" offset="0,.63889mm"/>
            </v:line>
          </w:pict>
        </mc:Fallback>
      </mc:AlternateContent>
    </w:r>
  </w:p>
  <w:p w:rsidR="00CE4882" w:rsidRPr="00CE4882" w:rsidRDefault="00CE4882" w:rsidP="00CE4882">
    <w:pPr>
      <w:widowControl/>
      <w:tabs>
        <w:tab w:val="center" w:pos="4680"/>
      </w:tabs>
      <w:spacing w:line="240" w:lineRule="auto"/>
      <w:ind w:firstLine="720"/>
      <w:rPr>
        <w:rFonts w:ascii="Garamond" w:eastAsia="Times New Roman" w:hAnsi="Garamond"/>
        <w:b/>
        <w:bCs/>
        <w:iCs/>
        <w:sz w:val="20"/>
        <w:lang w:val="en-US"/>
      </w:rPr>
    </w:pPr>
    <w:r w:rsidRPr="00CE4882">
      <w:rPr>
        <w:rFonts w:ascii="Garamond" w:eastAsia="Times New Roman" w:hAnsi="Garamond"/>
        <w:b/>
        <w:bCs/>
        <w:iCs/>
        <w:sz w:val="20"/>
        <w:lang w:val="en-US"/>
      </w:rPr>
      <w:drawing>
        <wp:anchor distT="0" distB="0" distL="114300" distR="114300" simplePos="0" relativeHeight="251659776" behindDoc="1" locked="0" layoutInCell="1" allowOverlap="1" wp14:anchorId="42633B14" wp14:editId="73DE4FE5">
          <wp:simplePos x="0" y="0"/>
          <wp:positionH relativeFrom="column">
            <wp:posOffset>5059408</wp:posOffset>
          </wp:positionH>
          <wp:positionV relativeFrom="paragraph">
            <wp:posOffset>46084</wp:posOffset>
          </wp:positionV>
          <wp:extent cx="1000760" cy="740228"/>
          <wp:effectExtent l="0" t="0" r="889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2">
                    <a:extLst>
                      <a:ext uri="{28A0092B-C50C-407E-A947-70E740481C1C}">
                        <a14:useLocalDpi xmlns:a14="http://schemas.microsoft.com/office/drawing/2010/main" val="0"/>
                      </a:ext>
                    </a:extLst>
                  </a:blip>
                  <a:srcRect t="16689" b="17824"/>
                  <a:stretch/>
                </pic:blipFill>
                <pic:spPr bwMode="auto">
                  <a:xfrm>
                    <a:off x="0" y="0"/>
                    <a:ext cx="1000760" cy="7402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4882">
      <w:rPr>
        <w:rFonts w:ascii="Garamond" w:eastAsia="Times New Roman" w:hAnsi="Garamond"/>
        <w:b/>
        <w:bCs/>
        <w:iCs/>
        <w:sz w:val="20"/>
        <w:lang w:val="en-US"/>
      </w:rPr>
      <w:t>Vol. 01 No. 03 (2022) :</w:t>
    </w:r>
    <w:r>
      <w:rPr>
        <w:rFonts w:ascii="Garamond" w:eastAsia="Times New Roman" w:hAnsi="Garamond"/>
        <w:b/>
        <w:bCs/>
        <w:iCs/>
        <w:sz w:val="20"/>
        <w:lang w:val="en-US"/>
      </w:rPr>
      <w:t xml:space="preserve"> 239-246</w:t>
    </w:r>
    <w:r w:rsidRPr="00CE4882">
      <w:rPr>
        <w:rFonts w:ascii="Garamond" w:eastAsia="Times New Roman" w:hAnsi="Garamond"/>
        <w:b/>
        <w:bCs/>
        <w:iCs/>
        <w:sz w:val="20"/>
        <w:lang w:val="en-US"/>
      </w:rPr>
      <w:tab/>
    </w:r>
    <w:r w:rsidRPr="00CE4882">
      <w:rPr>
        <w:rFonts w:ascii="Garamond" w:eastAsia="Times New Roman" w:hAnsi="Garamond"/>
        <w:b/>
        <w:bCs/>
        <w:iCs/>
        <w:sz w:val="20"/>
        <w:lang w:val="en-US"/>
      </w:rPr>
      <w:tab/>
    </w:r>
    <w:r w:rsidRPr="00CE4882">
      <w:rPr>
        <w:rFonts w:ascii="Garamond" w:eastAsia="Times New Roman" w:hAnsi="Garamond"/>
        <w:b/>
        <w:bCs/>
        <w:iCs/>
        <w:sz w:val="20"/>
        <w:lang w:val="en-US"/>
      </w:rPr>
      <w:tab/>
    </w:r>
    <w:r w:rsidRPr="00CE4882">
      <w:rPr>
        <w:rFonts w:ascii="Garamond" w:eastAsia="Times New Roman" w:hAnsi="Garamond"/>
        <w:b/>
        <w:bCs/>
        <w:iCs/>
        <w:sz w:val="20"/>
        <w:lang w:val="en-US"/>
      </w:rPr>
      <w:tab/>
      <w:t>e-ISSN: 2964-0131</w:t>
    </w:r>
  </w:p>
  <w:p w:rsidR="00CE4882" w:rsidRPr="00CE4882" w:rsidRDefault="00CE4882" w:rsidP="00CE4882">
    <w:pPr>
      <w:widowControl/>
      <w:tabs>
        <w:tab w:val="center" w:pos="4680"/>
      </w:tabs>
      <w:spacing w:line="240" w:lineRule="auto"/>
      <w:ind w:firstLine="720"/>
      <w:rPr>
        <w:rFonts w:ascii="Garamond" w:eastAsia="Times New Roman" w:hAnsi="Garamond"/>
        <w:b/>
        <w:bCs/>
        <w:iCs/>
        <w:sz w:val="20"/>
        <w:lang w:val="en-US"/>
      </w:rPr>
    </w:pPr>
    <w:r w:rsidRPr="00CE4882">
      <w:rPr>
        <w:rFonts w:ascii="Garamond" w:eastAsia="Times New Roman" w:hAnsi="Garamond"/>
        <w:b/>
        <w:bCs/>
        <w:iCs/>
        <w:sz w:val="20"/>
        <w:lang w:val="en-US"/>
      </w:rPr>
      <w:tab/>
    </w:r>
    <w:r w:rsidRPr="00CE4882">
      <w:rPr>
        <w:rFonts w:ascii="Garamond" w:eastAsia="Times New Roman" w:hAnsi="Garamond"/>
        <w:b/>
        <w:bCs/>
        <w:iCs/>
        <w:sz w:val="20"/>
        <w:lang w:val="en-US"/>
      </w:rPr>
      <w:tab/>
    </w:r>
    <w:r w:rsidRPr="00CE4882">
      <w:rPr>
        <w:rFonts w:ascii="Garamond" w:eastAsia="Times New Roman" w:hAnsi="Garamond"/>
        <w:b/>
        <w:bCs/>
        <w:iCs/>
        <w:sz w:val="20"/>
        <w:lang w:val="en-US"/>
      </w:rPr>
      <w:tab/>
    </w:r>
    <w:r w:rsidRPr="00CE4882">
      <w:rPr>
        <w:rFonts w:ascii="Garamond" w:eastAsia="Times New Roman" w:hAnsi="Garamond"/>
        <w:b/>
        <w:bCs/>
        <w:iCs/>
        <w:sz w:val="20"/>
        <w:lang w:val="en-US"/>
      </w:rPr>
      <w:tab/>
      <w:t>p-ISSN-2964-1748</w:t>
    </w:r>
  </w:p>
  <w:p w:rsidR="00CE4882" w:rsidRPr="00CE4882" w:rsidRDefault="00CE4882" w:rsidP="00CE4882">
    <w:pPr>
      <w:widowControl/>
      <w:tabs>
        <w:tab w:val="center" w:pos="4680"/>
        <w:tab w:val="right" w:pos="9360"/>
      </w:tabs>
      <w:spacing w:line="240" w:lineRule="auto"/>
      <w:jc w:val="center"/>
      <w:rPr>
        <w:rFonts w:ascii="Garamond" w:eastAsia="Times New Roman" w:hAnsi="Garamond"/>
        <w:b/>
        <w:bCs/>
        <w:iCs/>
        <w:color w:val="0070C0"/>
        <w:sz w:val="24"/>
        <w:szCs w:val="24"/>
        <w:lang w:val="en-US"/>
      </w:rPr>
    </w:pPr>
  </w:p>
  <w:p w:rsidR="00CE4882" w:rsidRPr="00CE4882" w:rsidRDefault="00CE4882" w:rsidP="00CE4882">
    <w:pPr>
      <w:widowControl/>
      <w:tabs>
        <w:tab w:val="center" w:pos="4680"/>
        <w:tab w:val="right" w:pos="9360"/>
      </w:tabs>
      <w:spacing w:line="240" w:lineRule="auto"/>
      <w:jc w:val="center"/>
      <w:rPr>
        <w:rFonts w:ascii="Garamond" w:eastAsia="Times New Roman" w:hAnsi="Garamond"/>
        <w:b/>
        <w:bCs/>
        <w:iCs/>
        <w:color w:val="0070C0"/>
        <w:sz w:val="24"/>
        <w:szCs w:val="24"/>
        <w:lang w:val="en-US"/>
      </w:rPr>
    </w:pPr>
    <w:r w:rsidRPr="00CE4882">
      <w:rPr>
        <w:rFonts w:ascii="Garamond" w:eastAsia="Times New Roman" w:hAnsi="Garamond"/>
        <w:b/>
        <w:bCs/>
        <w:iCs/>
        <w:color w:val="0070C0"/>
        <w:sz w:val="24"/>
        <w:szCs w:val="24"/>
        <w:lang w:val="en-US"/>
      </w:rPr>
      <w:t>UNISAN JURNAL: JURNAL MANAJEMEN DAN PENDIDIKAN</w:t>
    </w:r>
  </w:p>
  <w:p w:rsidR="00CE4882" w:rsidRPr="00CE4882" w:rsidRDefault="00CE4882" w:rsidP="00CE4882">
    <w:pPr>
      <w:widowControl/>
      <w:tabs>
        <w:tab w:val="center" w:pos="4680"/>
        <w:tab w:val="right" w:pos="9360"/>
      </w:tabs>
      <w:spacing w:line="240" w:lineRule="auto"/>
      <w:jc w:val="center"/>
      <w:rPr>
        <w:rFonts w:ascii="Garamond" w:eastAsia="Times New Roman" w:hAnsi="Garamond"/>
        <w:b/>
        <w:bCs/>
        <w:iCs/>
        <w:sz w:val="20"/>
        <w:lang w:val="id-ID"/>
      </w:rPr>
    </w:pPr>
    <w:bookmarkStart w:id="0" w:name="_Hlk120953858"/>
    <w:r w:rsidRPr="00CE4882">
      <w:rPr>
        <w:rFonts w:ascii="Garamond" w:eastAsia="Times New Roman" w:hAnsi="Garamond"/>
        <w:b/>
        <w:bCs/>
        <w:iCs/>
        <w:szCs w:val="16"/>
        <w:lang w:val="en-US"/>
      </w:rPr>
      <w:t>e-ISSN: 2964-0131  p-ISSN-2964-1748</w:t>
    </w:r>
  </w:p>
  <w:bookmarkEnd w:id="0"/>
  <w:p w:rsidR="00CE4882" w:rsidRPr="00CE4882" w:rsidRDefault="00CE4882" w:rsidP="00CE4882">
    <w:pPr>
      <w:widowControl/>
      <w:tabs>
        <w:tab w:val="center" w:pos="4680"/>
        <w:tab w:val="right" w:pos="9360"/>
      </w:tabs>
      <w:spacing w:line="240" w:lineRule="auto"/>
      <w:jc w:val="center"/>
      <w:rPr>
        <w:rFonts w:ascii="Book Antiqua" w:eastAsia="Times New Roman" w:hAnsi="Book Antiqua"/>
        <w:b/>
        <w:bCs/>
        <w:color w:val="0000FF"/>
        <w:sz w:val="20"/>
        <w:szCs w:val="16"/>
        <w:u w:val="single"/>
        <w:lang w:val="en-US"/>
      </w:rPr>
    </w:pPr>
    <w:r w:rsidRPr="00CE4882">
      <w:rPr>
        <w:rFonts w:ascii="Book Antiqua" w:eastAsia="Times New Roman" w:hAnsi="Book Antiqua"/>
        <w:b/>
        <w:bCs/>
        <w:szCs w:val="16"/>
        <w:lang w:val="en-US"/>
      </w:rPr>
      <w:t xml:space="preserve">Available online at </w:t>
    </w:r>
    <w:bookmarkStart w:id="1" w:name="_Hlk118801963"/>
    <w:r w:rsidRPr="00CE4882">
      <w:rPr>
        <w:rFonts w:ascii="Book Antiqua" w:eastAsia="Times New Roman" w:hAnsi="Book Antiqua"/>
        <w:szCs w:val="16"/>
        <w:lang w:val="en-US"/>
      </w:rPr>
      <w:fldChar w:fldCharType="begin"/>
    </w:r>
    <w:r w:rsidRPr="00CE4882">
      <w:rPr>
        <w:rFonts w:ascii="Book Antiqua" w:eastAsia="Times New Roman" w:hAnsi="Book Antiqua"/>
        <w:szCs w:val="16"/>
        <w:lang w:val="en-US"/>
      </w:rPr>
      <w:instrText xml:space="preserve"> HYPERLINK "https://journal.an-nur.ac.id/index.php/unisanjournal" </w:instrText>
    </w:r>
    <w:r w:rsidRPr="00CE4882">
      <w:rPr>
        <w:rFonts w:ascii="Book Antiqua" w:eastAsia="Times New Roman" w:hAnsi="Book Antiqua"/>
        <w:szCs w:val="16"/>
        <w:lang w:val="en-US"/>
      </w:rPr>
      <w:fldChar w:fldCharType="separate"/>
    </w:r>
    <w:r w:rsidRPr="00CE4882">
      <w:rPr>
        <w:rFonts w:ascii="Book Antiqua" w:eastAsia="Times New Roman" w:hAnsi="Book Antiqua"/>
        <w:color w:val="0000FF"/>
        <w:sz w:val="20"/>
        <w:szCs w:val="16"/>
        <w:u w:val="single"/>
        <w:lang w:val="en-US"/>
      </w:rPr>
      <w:t>https://journal.an-nur.ac.id/index.php/unisanjournal</w:t>
    </w:r>
    <w:bookmarkEnd w:id="1"/>
    <w:r w:rsidRPr="00CE4882">
      <w:rPr>
        <w:rFonts w:ascii="Book Antiqua" w:eastAsia="Times New Roman" w:hAnsi="Book Antiqua"/>
        <w:szCs w:val="16"/>
        <w:lang w:val="en-US"/>
      </w:rPr>
      <w:fldChar w:fldCharType="end"/>
    </w:r>
  </w:p>
  <w:p w:rsidR="00CE4882" w:rsidRPr="00CE4882" w:rsidRDefault="00CE4882" w:rsidP="00CE4882">
    <w:pPr>
      <w:widowControl/>
      <w:tabs>
        <w:tab w:val="center" w:pos="4680"/>
        <w:tab w:val="right" w:pos="9360"/>
      </w:tabs>
      <w:spacing w:line="240" w:lineRule="auto"/>
      <w:jc w:val="center"/>
      <w:rPr>
        <w:rFonts w:eastAsia="Times New Roman" w:cs="Arial"/>
        <w:color w:val="0000FF"/>
        <w:sz w:val="20"/>
        <w:u w:val="single"/>
        <w:lang w:val="en-US"/>
      </w:rPr>
    </w:pPr>
    <w:r w:rsidRPr="00CE4882">
      <w:rPr>
        <w:rFonts w:eastAsia="Times New Roman"/>
        <w:noProof/>
        <w:sz w:val="20"/>
        <w:lang w:val="en-US"/>
      </w:rPr>
      <mc:AlternateContent>
        <mc:Choice Requires="wps">
          <w:drawing>
            <wp:anchor distT="4294967295" distB="4294967295" distL="114300" distR="114300" simplePos="0" relativeHeight="251662336" behindDoc="0" locked="0" layoutInCell="1" allowOverlap="1">
              <wp:simplePos x="0" y="0"/>
              <wp:positionH relativeFrom="column">
                <wp:posOffset>-508635</wp:posOffset>
              </wp:positionH>
              <wp:positionV relativeFrom="paragraph">
                <wp:posOffset>185419</wp:posOffset>
              </wp:positionV>
              <wp:extent cx="6677025" cy="0"/>
              <wp:effectExtent l="57150" t="38100" r="6667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7025" cy="0"/>
                      </a:xfrm>
                      <a:prstGeom prst="line">
                        <a:avLst/>
                      </a:prstGeom>
                      <a:noFill/>
                      <a:ln w="38100" cap="flat" cmpd="sng" algn="ctr">
                        <a:solidFill>
                          <a:srgbClr val="9BBB59"/>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0A32B2A8" id="Straight Connector 8"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0.05pt,14.6pt" to="485.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" strokecolor="#9bbb59" strokeweight="3pt">
              <v:shadow on="t" color="black" opacity="22937f" origin=",.5" offset="0,.63889mm"/>
              <o:lock v:ext="edit" shapetype="f"/>
            </v:line>
          </w:pict>
        </mc:Fallback>
      </mc:AlternateContent>
    </w:r>
  </w:p>
  <w:p w:rsidR="001163BD" w:rsidRDefault="00AD6263" w:rsidP="00F027DD">
    <w:pPr>
      <w:pStyle w:val="Header"/>
      <w:spacing w:after="0" w:line="240" w:lineRule="auto"/>
      <w:jc w:val="center"/>
      <w:rPr>
        <w:rStyle w:val="Hyperlink"/>
        <w:rFonts w:eastAsiaTheme="minorHAnsi" w:cstheme="minorBidi"/>
        <w:color w:val="0000FF"/>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8"/>
    <w:multiLevelType w:val="hybridMultilevel"/>
    <w:tmpl w:val="6AA78F7E"/>
    <w:lvl w:ilvl="0" w:tplc="FFFFFFFF">
      <w:start w:val="1"/>
      <w:numFmt w:val="decimal"/>
      <w:lvlText w:val="%1."/>
      <w:lvlJc w:val="left"/>
      <w:pPr>
        <w:ind w:left="0" w:firstLine="0"/>
      </w:pPr>
    </w:lvl>
    <w:lvl w:ilvl="1" w:tplc="FFFFFFFF">
      <w:start w:val="1"/>
      <w:numFmt w:val="lowerLetter"/>
      <w:lvlText w:val="%2"/>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64"/>
    <w:multiLevelType w:val="hybridMultilevel"/>
    <w:tmpl w:val="CC265948"/>
    <w:lvl w:ilvl="0" w:tplc="AF5E54EC">
      <w:start w:val="1"/>
      <w:numFmt w:val="decimal"/>
      <w:lvlText w:val="%1."/>
      <w:lvlJc w:val="left"/>
      <w:pPr>
        <w:ind w:left="0" w:firstLine="0"/>
      </w:pPr>
      <w:rPr>
        <w:b/>
        <w:bCs/>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65"/>
    <w:multiLevelType w:val="hybridMultilevel"/>
    <w:tmpl w:val="F30246D0"/>
    <w:lvl w:ilvl="0" w:tplc="FA9E3F84">
      <w:start w:val="2"/>
      <w:numFmt w:val="decimal"/>
      <w:lvlText w:val="%1."/>
      <w:lvlJc w:val="left"/>
      <w:pPr>
        <w:ind w:left="0" w:firstLine="0"/>
      </w:pPr>
      <w:rPr>
        <w:b/>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B68471D"/>
    <w:multiLevelType w:val="hybridMultilevel"/>
    <w:tmpl w:val="D67CF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2764FF"/>
    <w:multiLevelType w:val="multilevel"/>
    <w:tmpl w:val="262764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E1248D"/>
    <w:multiLevelType w:val="hybridMultilevel"/>
    <w:tmpl w:val="F1BA14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86D05B8"/>
    <w:multiLevelType w:val="hybridMultilevel"/>
    <w:tmpl w:val="6E1A64AA"/>
    <w:lvl w:ilvl="0" w:tplc="271A7FC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2BFD476B"/>
    <w:multiLevelType w:val="hybridMultilevel"/>
    <w:tmpl w:val="1032C354"/>
    <w:lvl w:ilvl="0" w:tplc="4FC2149C">
      <w:start w:val="1"/>
      <w:numFmt w:val="lowerLetter"/>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8" w15:restartNumberingAfterBreak="0">
    <w:nsid w:val="48E7184E"/>
    <w:multiLevelType w:val="hybridMultilevel"/>
    <w:tmpl w:val="5CEE7D3E"/>
    <w:lvl w:ilvl="0" w:tplc="593A5A02">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48FB069F"/>
    <w:multiLevelType w:val="multilevel"/>
    <w:tmpl w:val="48FB069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0E5EDC"/>
    <w:multiLevelType w:val="hybridMultilevel"/>
    <w:tmpl w:val="F7E223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5A0123"/>
    <w:multiLevelType w:val="hybridMultilevel"/>
    <w:tmpl w:val="C874C488"/>
    <w:lvl w:ilvl="0" w:tplc="6CAEC51E">
      <w:start w:val="1"/>
      <w:numFmt w:val="decimal"/>
      <w:lvlText w:val="%1)"/>
      <w:lvlJc w:val="left"/>
      <w:pPr>
        <w:ind w:left="1080" w:hanging="360"/>
      </w:pPr>
      <w:rPr>
        <w:rFonts w:ascii="Times New Roman" w:hAnsi="Times New Roman" w:cs="Times New Roman" w:hint="default"/>
        <w:sz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2" w15:restartNumberingAfterBreak="0">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2"/>
  </w:num>
  <w:num w:numId="3">
    <w:abstractNumId w:val="6"/>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7"/>
  </w:num>
  <w:num w:numId="6">
    <w:abstractNumId w:val="11"/>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8"/>
  </w:num>
  <w:num w:numId="9">
    <w:abstractNumId w:val="2"/>
    <w:lvlOverride w:ilvl="0">
      <w:startOverride w:val="2"/>
    </w:lvlOverride>
    <w:lvlOverride w:ilvl="1"/>
    <w:lvlOverride w:ilvl="2"/>
    <w:lvlOverride w:ilvl="3"/>
    <w:lvlOverride w:ilvl="4"/>
    <w:lvlOverride w:ilvl="5"/>
    <w:lvlOverride w:ilvl="6"/>
    <w:lvlOverride w:ilvl="7"/>
    <w:lvlOverride w:ilvl="8"/>
  </w:num>
  <w:num w:numId="10">
    <w:abstractNumId w:val="10"/>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tDQ3MTQzMLY0NTA1NTBT0lEKTi0uzszPAykwrgUAIi4xGywAAAA="/>
  </w:docVars>
  <w:rsids>
    <w:rsidRoot w:val="0026100A"/>
    <w:rsid w:val="00027726"/>
    <w:rsid w:val="0003366F"/>
    <w:rsid w:val="00071E7F"/>
    <w:rsid w:val="00072A3D"/>
    <w:rsid w:val="000768A1"/>
    <w:rsid w:val="00091893"/>
    <w:rsid w:val="00093017"/>
    <w:rsid w:val="000B47E1"/>
    <w:rsid w:val="0011646A"/>
    <w:rsid w:val="00146C0F"/>
    <w:rsid w:val="0014732C"/>
    <w:rsid w:val="001A4551"/>
    <w:rsid w:val="001B1397"/>
    <w:rsid w:val="001C7DEE"/>
    <w:rsid w:val="001F72A7"/>
    <w:rsid w:val="002143CB"/>
    <w:rsid w:val="0021472C"/>
    <w:rsid w:val="00222680"/>
    <w:rsid w:val="002320DF"/>
    <w:rsid w:val="0026100A"/>
    <w:rsid w:val="0027326F"/>
    <w:rsid w:val="002B2F4D"/>
    <w:rsid w:val="002B75BB"/>
    <w:rsid w:val="002D4381"/>
    <w:rsid w:val="00323FCB"/>
    <w:rsid w:val="00330CFC"/>
    <w:rsid w:val="003F4E28"/>
    <w:rsid w:val="00424BF2"/>
    <w:rsid w:val="004F4E50"/>
    <w:rsid w:val="00623CF0"/>
    <w:rsid w:val="006729F6"/>
    <w:rsid w:val="006A32FC"/>
    <w:rsid w:val="006A35FE"/>
    <w:rsid w:val="00720E0B"/>
    <w:rsid w:val="00783E63"/>
    <w:rsid w:val="007A63DB"/>
    <w:rsid w:val="007E6FE3"/>
    <w:rsid w:val="008401DA"/>
    <w:rsid w:val="00867646"/>
    <w:rsid w:val="00887015"/>
    <w:rsid w:val="008C01F0"/>
    <w:rsid w:val="008C578B"/>
    <w:rsid w:val="008F38DD"/>
    <w:rsid w:val="00941091"/>
    <w:rsid w:val="00942F70"/>
    <w:rsid w:val="00990F97"/>
    <w:rsid w:val="00997A29"/>
    <w:rsid w:val="009F7E80"/>
    <w:rsid w:val="00A06C70"/>
    <w:rsid w:val="00A251BC"/>
    <w:rsid w:val="00A654E6"/>
    <w:rsid w:val="00A84131"/>
    <w:rsid w:val="00A9495F"/>
    <w:rsid w:val="00AA2C57"/>
    <w:rsid w:val="00AB41DE"/>
    <w:rsid w:val="00AD124B"/>
    <w:rsid w:val="00AD6263"/>
    <w:rsid w:val="00AE45AA"/>
    <w:rsid w:val="00B35CE1"/>
    <w:rsid w:val="00B92831"/>
    <w:rsid w:val="00BD3745"/>
    <w:rsid w:val="00BF1E1D"/>
    <w:rsid w:val="00C13188"/>
    <w:rsid w:val="00C512FB"/>
    <w:rsid w:val="00CE0FDB"/>
    <w:rsid w:val="00CE4882"/>
    <w:rsid w:val="00CF4C44"/>
    <w:rsid w:val="00D20A01"/>
    <w:rsid w:val="00D63720"/>
    <w:rsid w:val="00D804A6"/>
    <w:rsid w:val="00D83435"/>
    <w:rsid w:val="00D85D18"/>
    <w:rsid w:val="00DA54AA"/>
    <w:rsid w:val="00DB48A3"/>
    <w:rsid w:val="00E52FA2"/>
    <w:rsid w:val="00E738BC"/>
    <w:rsid w:val="00EA3F06"/>
    <w:rsid w:val="00EB4A6A"/>
    <w:rsid w:val="00EC2ACF"/>
    <w:rsid w:val="00ED596A"/>
    <w:rsid w:val="00F13C2B"/>
    <w:rsid w:val="00F408D6"/>
    <w:rsid w:val="00F72979"/>
    <w:rsid w:val="00F9059E"/>
    <w:rsid w:val="00FB30E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4B4A9"/>
  <w15:docId w15:val="{561C621E-2C5A-4EAA-A776-9408A9CDB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0A"/>
    <w:pPr>
      <w:widowControl w:val="0"/>
      <w:spacing w:after="0" w:line="230" w:lineRule="exact"/>
    </w:pPr>
    <w:rPr>
      <w:rFonts w:ascii="Times New Roman" w:eastAsia="SimSun" w:hAnsi="Times New Roman" w:cs="Times New Roman"/>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A84131"/>
    <w:pPr>
      <w:suppressAutoHyphens/>
      <w:spacing w:after="0" w:line="240" w:lineRule="auto"/>
      <w:ind w:hanging="284"/>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rsid w:val="0026100A"/>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26100A"/>
    <w:rPr>
      <w:rFonts w:ascii="Times New Roman" w:eastAsia="SimSun" w:hAnsi="Times New Roman" w:cs="Times New Roman"/>
      <w:noProof/>
      <w:sz w:val="14"/>
      <w:szCs w:val="20"/>
      <w:lang w:val="en-US"/>
    </w:rPr>
  </w:style>
  <w:style w:type="paragraph" w:styleId="Footer">
    <w:name w:val="footer"/>
    <w:basedOn w:val="Header"/>
    <w:link w:val="FooterChar"/>
    <w:rsid w:val="0026100A"/>
    <w:pPr>
      <w:tabs>
        <w:tab w:val="right" w:pos="10080"/>
      </w:tabs>
      <w:spacing w:before="240" w:after="0" w:line="200" w:lineRule="exact"/>
    </w:pPr>
    <w:rPr>
      <w:i/>
    </w:rPr>
  </w:style>
  <w:style w:type="character" w:customStyle="1" w:styleId="FooterChar">
    <w:name w:val="Footer Char"/>
    <w:basedOn w:val="DefaultParagraphFont"/>
    <w:link w:val="Footer"/>
    <w:rsid w:val="0026100A"/>
    <w:rPr>
      <w:rFonts w:ascii="Times New Roman" w:eastAsia="SimSun" w:hAnsi="Times New Roman" w:cs="Times New Roman"/>
      <w:i/>
      <w:noProof/>
      <w:sz w:val="14"/>
      <w:szCs w:val="20"/>
      <w:lang w:val="en-US"/>
    </w:rPr>
  </w:style>
  <w:style w:type="character" w:styleId="Hyperlink">
    <w:name w:val="Hyperlink"/>
    <w:basedOn w:val="DefaultParagraphFont"/>
    <w:uiPriority w:val="99"/>
    <w:rsid w:val="0026100A"/>
    <w:rPr>
      <w:rFonts w:cs="Times New Roman"/>
      <w:color w:val="auto"/>
      <w:sz w:val="16"/>
      <w:u w:val="none"/>
    </w:rPr>
  </w:style>
  <w:style w:type="table" w:styleId="TableGrid">
    <w:name w:val="Table Grid"/>
    <w:basedOn w:val="TableNormal"/>
    <w:uiPriority w:val="59"/>
    <w:rsid w:val="0026100A"/>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26100A"/>
    <w:pPr>
      <w:widowControl/>
      <w:spacing w:line="240" w:lineRule="auto"/>
      <w:ind w:left="720"/>
      <w:contextualSpacing/>
    </w:pPr>
    <w:rPr>
      <w:rFonts w:eastAsiaTheme="minorEastAsia" w:cs="Arial"/>
      <w:sz w:val="24"/>
      <w:szCs w:val="22"/>
      <w:lang w:val="en-US"/>
    </w:rPr>
  </w:style>
  <w:style w:type="character" w:customStyle="1" w:styleId="ListParagraphChar">
    <w:name w:val="List Paragraph Char"/>
    <w:aliases w:val="Body of text Char"/>
    <w:link w:val="ListParagraph"/>
    <w:uiPriority w:val="1"/>
    <w:locked/>
    <w:rsid w:val="0026100A"/>
    <w:rPr>
      <w:rFonts w:ascii="Times New Roman" w:eastAsiaTheme="minorEastAsia" w:hAnsi="Times New Roman" w:cs="Arial"/>
      <w:sz w:val="24"/>
      <w:lang w:val="en-US"/>
    </w:rPr>
  </w:style>
  <w:style w:type="character" w:customStyle="1" w:styleId="tlid-translation">
    <w:name w:val="tlid-translation"/>
    <w:basedOn w:val="DefaultParagraphFont"/>
    <w:rsid w:val="0026100A"/>
  </w:style>
  <w:style w:type="paragraph" w:styleId="BalloonText">
    <w:name w:val="Balloon Text"/>
    <w:basedOn w:val="Normal"/>
    <w:link w:val="BalloonTextChar"/>
    <w:uiPriority w:val="99"/>
    <w:semiHidden/>
    <w:unhideWhenUsed/>
    <w:rsid w:val="00D63720"/>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63720"/>
    <w:rPr>
      <w:rFonts w:ascii="Tahoma" w:eastAsia="SimSun" w:hAnsi="Tahoma" w:cs="Tahoma"/>
      <w:sz w:val="16"/>
      <w:szCs w:val="16"/>
      <w:lang w:val="en-GB"/>
    </w:rPr>
  </w:style>
  <w:style w:type="paragraph" w:customStyle="1" w:styleId="MDPI42tablebody">
    <w:name w:val="MDPI_4.2_table_body"/>
    <w:qFormat/>
    <w:rsid w:val="00CF4C44"/>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B92831"/>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rsid w:val="00B92831"/>
    <w:rPr>
      <w:rFonts w:ascii="Calibri" w:eastAsia="Calibri" w:hAnsi="Calibri" w:cs="Arial"/>
    </w:rPr>
  </w:style>
  <w:style w:type="paragraph" w:styleId="FootnoteText">
    <w:name w:val="footnote text"/>
    <w:basedOn w:val="Normal"/>
    <w:link w:val="FootnoteTextChar"/>
    <w:uiPriority w:val="99"/>
    <w:unhideWhenUsed/>
    <w:qFormat/>
    <w:rsid w:val="00091893"/>
    <w:pPr>
      <w:spacing w:line="240" w:lineRule="auto"/>
    </w:pPr>
    <w:rPr>
      <w:sz w:val="20"/>
    </w:rPr>
  </w:style>
  <w:style w:type="character" w:customStyle="1" w:styleId="FootnoteTextChar">
    <w:name w:val="Footnote Text Char"/>
    <w:basedOn w:val="DefaultParagraphFont"/>
    <w:link w:val="FootnoteText"/>
    <w:uiPriority w:val="99"/>
    <w:qFormat/>
    <w:rsid w:val="00091893"/>
    <w:rPr>
      <w:rFonts w:ascii="Times New Roman" w:eastAsia="SimSun" w:hAnsi="Times New Roman" w:cs="Times New Roman"/>
      <w:sz w:val="20"/>
      <w:szCs w:val="20"/>
      <w:lang w:val="en-GB"/>
    </w:rPr>
  </w:style>
  <w:style w:type="character" w:styleId="FootnoteReference">
    <w:name w:val="footnote reference"/>
    <w:basedOn w:val="DefaultParagraphFont"/>
    <w:uiPriority w:val="99"/>
    <w:semiHidden/>
    <w:unhideWhenUsed/>
    <w:qFormat/>
    <w:rsid w:val="00091893"/>
    <w:rPr>
      <w:vertAlign w:val="superscript"/>
    </w:rPr>
  </w:style>
  <w:style w:type="paragraph" w:styleId="Subtitle">
    <w:name w:val="Subtitle"/>
    <w:basedOn w:val="Normal"/>
    <w:next w:val="Normal"/>
    <w:link w:val="SubtitleChar"/>
    <w:qFormat/>
    <w:rsid w:val="00AB41DE"/>
    <w:pPr>
      <w:widowControl/>
      <w:spacing w:after="60" w:line="240" w:lineRule="auto"/>
      <w:jc w:val="center"/>
      <w:outlineLvl w:val="1"/>
    </w:pPr>
    <w:rPr>
      <w:rFonts w:ascii="Cambria" w:eastAsia="Times New Roman" w:hAnsi="Cambria"/>
      <w:sz w:val="24"/>
      <w:szCs w:val="24"/>
      <w:lang w:val="en-US"/>
    </w:rPr>
  </w:style>
  <w:style w:type="character" w:customStyle="1" w:styleId="SubtitleChar">
    <w:name w:val="Subtitle Char"/>
    <w:basedOn w:val="DefaultParagraphFont"/>
    <w:link w:val="Subtitle"/>
    <w:rsid w:val="00AB41DE"/>
    <w:rPr>
      <w:rFonts w:ascii="Cambria" w:eastAsia="Times New Roman"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318866">
      <w:bodyDiv w:val="1"/>
      <w:marLeft w:val="0"/>
      <w:marRight w:val="0"/>
      <w:marTop w:val="0"/>
      <w:marBottom w:val="0"/>
      <w:divBdr>
        <w:top w:val="none" w:sz="0" w:space="0" w:color="auto"/>
        <w:left w:val="none" w:sz="0" w:space="0" w:color="auto"/>
        <w:bottom w:val="none" w:sz="0" w:space="0" w:color="auto"/>
        <w:right w:val="none" w:sz="0" w:space="0" w:color="auto"/>
      </w:divBdr>
      <w:divsChild>
        <w:div w:id="1901743416">
          <w:marLeft w:val="0"/>
          <w:marRight w:val="0"/>
          <w:marTop w:val="0"/>
          <w:marBottom w:val="0"/>
          <w:divBdr>
            <w:top w:val="none" w:sz="0" w:space="0" w:color="auto"/>
            <w:left w:val="none" w:sz="0" w:space="0" w:color="auto"/>
            <w:bottom w:val="none" w:sz="0" w:space="0" w:color="auto"/>
            <w:right w:val="none" w:sz="0" w:space="0" w:color="auto"/>
          </w:divBdr>
          <w:divsChild>
            <w:div w:id="1871607836">
              <w:marLeft w:val="0"/>
              <w:marRight w:val="0"/>
              <w:marTop w:val="0"/>
              <w:marBottom w:val="0"/>
              <w:divBdr>
                <w:top w:val="none" w:sz="0" w:space="0" w:color="auto"/>
                <w:left w:val="none" w:sz="0" w:space="0" w:color="auto"/>
                <w:bottom w:val="none" w:sz="0" w:space="0" w:color="auto"/>
                <w:right w:val="none" w:sz="0" w:space="0" w:color="auto"/>
              </w:divBdr>
              <w:divsChild>
                <w:div w:id="202452144">
                  <w:marLeft w:val="0"/>
                  <w:marRight w:val="0"/>
                  <w:marTop w:val="0"/>
                  <w:marBottom w:val="0"/>
                  <w:divBdr>
                    <w:top w:val="none" w:sz="0" w:space="0" w:color="auto"/>
                    <w:left w:val="none" w:sz="0" w:space="0" w:color="auto"/>
                    <w:bottom w:val="none" w:sz="0" w:space="0" w:color="auto"/>
                    <w:right w:val="none" w:sz="0" w:space="0" w:color="auto"/>
                  </w:divBdr>
                  <w:divsChild>
                    <w:div w:id="766922501">
                      <w:marLeft w:val="0"/>
                      <w:marRight w:val="0"/>
                      <w:marTop w:val="0"/>
                      <w:marBottom w:val="0"/>
                      <w:divBdr>
                        <w:top w:val="none" w:sz="0" w:space="0" w:color="auto"/>
                        <w:left w:val="none" w:sz="0" w:space="0" w:color="auto"/>
                        <w:bottom w:val="none" w:sz="0" w:space="0" w:color="auto"/>
                        <w:right w:val="none" w:sz="0" w:space="0" w:color="auto"/>
                      </w:divBdr>
                      <w:divsChild>
                        <w:div w:id="472599368">
                          <w:marLeft w:val="0"/>
                          <w:marRight w:val="0"/>
                          <w:marTop w:val="0"/>
                          <w:marBottom w:val="0"/>
                          <w:divBdr>
                            <w:top w:val="none" w:sz="0" w:space="0" w:color="auto"/>
                            <w:left w:val="none" w:sz="0" w:space="0" w:color="auto"/>
                            <w:bottom w:val="none" w:sz="0" w:space="0" w:color="auto"/>
                            <w:right w:val="none" w:sz="0" w:space="0" w:color="auto"/>
                          </w:divBdr>
                          <w:divsChild>
                            <w:div w:id="915089501">
                              <w:marLeft w:val="0"/>
                              <w:marRight w:val="300"/>
                              <w:marTop w:val="180"/>
                              <w:marBottom w:val="0"/>
                              <w:divBdr>
                                <w:top w:val="none" w:sz="0" w:space="0" w:color="auto"/>
                                <w:left w:val="none" w:sz="0" w:space="0" w:color="auto"/>
                                <w:bottom w:val="none" w:sz="0" w:space="0" w:color="auto"/>
                                <w:right w:val="none" w:sz="0" w:space="0" w:color="auto"/>
                              </w:divBdr>
                              <w:divsChild>
                                <w:div w:id="16939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580892">
          <w:marLeft w:val="0"/>
          <w:marRight w:val="0"/>
          <w:marTop w:val="0"/>
          <w:marBottom w:val="0"/>
          <w:divBdr>
            <w:top w:val="none" w:sz="0" w:space="0" w:color="auto"/>
            <w:left w:val="none" w:sz="0" w:space="0" w:color="auto"/>
            <w:bottom w:val="none" w:sz="0" w:space="0" w:color="auto"/>
            <w:right w:val="none" w:sz="0" w:space="0" w:color="auto"/>
          </w:divBdr>
          <w:divsChild>
            <w:div w:id="1242568551">
              <w:marLeft w:val="0"/>
              <w:marRight w:val="0"/>
              <w:marTop w:val="0"/>
              <w:marBottom w:val="0"/>
              <w:divBdr>
                <w:top w:val="none" w:sz="0" w:space="0" w:color="auto"/>
                <w:left w:val="none" w:sz="0" w:space="0" w:color="auto"/>
                <w:bottom w:val="none" w:sz="0" w:space="0" w:color="auto"/>
                <w:right w:val="none" w:sz="0" w:space="0" w:color="auto"/>
              </w:divBdr>
              <w:divsChild>
                <w:div w:id="1539925188">
                  <w:marLeft w:val="0"/>
                  <w:marRight w:val="0"/>
                  <w:marTop w:val="0"/>
                  <w:marBottom w:val="0"/>
                  <w:divBdr>
                    <w:top w:val="none" w:sz="0" w:space="0" w:color="auto"/>
                    <w:left w:val="none" w:sz="0" w:space="0" w:color="auto"/>
                    <w:bottom w:val="none" w:sz="0" w:space="0" w:color="auto"/>
                    <w:right w:val="none" w:sz="0" w:space="0" w:color="auto"/>
                  </w:divBdr>
                  <w:divsChild>
                    <w:div w:id="447047559">
                      <w:marLeft w:val="0"/>
                      <w:marRight w:val="0"/>
                      <w:marTop w:val="0"/>
                      <w:marBottom w:val="0"/>
                      <w:divBdr>
                        <w:top w:val="none" w:sz="0" w:space="0" w:color="auto"/>
                        <w:left w:val="none" w:sz="0" w:space="0" w:color="auto"/>
                        <w:bottom w:val="none" w:sz="0" w:space="0" w:color="auto"/>
                        <w:right w:val="none" w:sz="0" w:space="0" w:color="auto"/>
                      </w:divBdr>
                      <w:divsChild>
                        <w:div w:id="827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195114">
      <w:bodyDiv w:val="1"/>
      <w:marLeft w:val="0"/>
      <w:marRight w:val="0"/>
      <w:marTop w:val="0"/>
      <w:marBottom w:val="0"/>
      <w:divBdr>
        <w:top w:val="none" w:sz="0" w:space="0" w:color="auto"/>
        <w:left w:val="none" w:sz="0" w:space="0" w:color="auto"/>
        <w:bottom w:val="none" w:sz="0" w:space="0" w:color="auto"/>
        <w:right w:val="none" w:sz="0" w:space="0" w:color="auto"/>
      </w:divBdr>
      <w:divsChild>
        <w:div w:id="923495105">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C041C-5AAD-4BE0-B7BE-736D23351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5272</Words>
  <Characters>30052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IT-Net Corporation</Company>
  <LinksUpToDate>false</LinksUpToDate>
  <CharactersWithSpaces>35254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16</cp:revision>
  <dcterms:created xsi:type="dcterms:W3CDTF">2022-07-06T04:09:00Z</dcterms:created>
  <dcterms:modified xsi:type="dcterms:W3CDTF">2022-12-19T18:33:00Z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20d79079-51ea-3ded-a81c-ab3ed4c6decf</vt:lpwstr>
  </property>
  <property fmtid="{D5CDD505-2E9C-101B-9397-08002B2CF9AE}" pid="24" name="Mendeley Citation Style_1">
    <vt:lpwstr>http://www.zotero.org/styles/apa-6th-edition</vt:lpwstr>
  </property>
</Properties>
</file>