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C0" w:rsidRPr="00F44E84" w:rsidRDefault="00985047" w:rsidP="00482CC0">
      <w:pPr>
        <w:spacing w:line="240" w:lineRule="auto"/>
        <w:jc w:val="center"/>
        <w:rPr>
          <w:rStyle w:val="fontstyle01"/>
          <w:sz w:val="30"/>
          <w:szCs w:val="30"/>
          <w:lang w:val="id-ID"/>
        </w:rPr>
      </w:pPr>
      <w:r w:rsidRPr="00F44E84">
        <w:rPr>
          <w:rStyle w:val="fontstyle01"/>
          <w:sz w:val="30"/>
          <w:szCs w:val="30"/>
        </w:rPr>
        <w:t xml:space="preserve">PERAN PEMIMPIN MA’HAD DALAM MENINGKATKAN KUALITAS PROSES BELAJAR MENGAJAR DI MA’HAD DARUL MA’RIF </w:t>
      </w:r>
    </w:p>
    <w:p w:rsidR="00985047" w:rsidRPr="00276398" w:rsidRDefault="00985047" w:rsidP="00F44E84">
      <w:pPr>
        <w:spacing w:line="240" w:lineRule="auto"/>
        <w:jc w:val="center"/>
        <w:rPr>
          <w:rStyle w:val="fontstyle01"/>
          <w:sz w:val="24"/>
          <w:lang w:val="id-ID"/>
        </w:rPr>
      </w:pPr>
      <w:r w:rsidRPr="00F44E84">
        <w:rPr>
          <w:rStyle w:val="fontstyle01"/>
          <w:sz w:val="30"/>
          <w:szCs w:val="30"/>
        </w:rPr>
        <w:t>PATANI</w:t>
      </w:r>
      <w:r w:rsidR="00482CC0" w:rsidRPr="00F44E84">
        <w:rPr>
          <w:rFonts w:ascii="Book Antiqua" w:hAnsi="Book Antiqua"/>
          <w:b/>
          <w:sz w:val="30"/>
          <w:szCs w:val="30"/>
        </w:rPr>
        <w:t xml:space="preserve"> TAHUN PELAJARAN 2021/2022</w:t>
      </w:r>
      <w:r w:rsidRPr="00276398">
        <w:rPr>
          <w:rStyle w:val="fontstyle01"/>
          <w:sz w:val="24"/>
        </w:rPr>
        <w:t xml:space="preserve"> </w:t>
      </w:r>
    </w:p>
    <w:p w:rsidR="001C7DEE" w:rsidRPr="001C7DEE" w:rsidRDefault="001C7DEE" w:rsidP="001C7DEE"/>
    <w:p w:rsidR="00985047" w:rsidRDefault="00985047" w:rsidP="00985047">
      <w:pPr>
        <w:spacing w:line="240" w:lineRule="auto"/>
        <w:jc w:val="center"/>
        <w:rPr>
          <w:b/>
          <w:bCs/>
          <w:sz w:val="24"/>
          <w:szCs w:val="24"/>
          <w:vertAlign w:val="superscript"/>
        </w:rPr>
      </w:pPr>
      <w:r>
        <w:rPr>
          <w:b/>
          <w:sz w:val="24"/>
          <w:szCs w:val="24"/>
        </w:rPr>
        <w:t>ADNAN KAMAH</w:t>
      </w:r>
      <w:r>
        <w:rPr>
          <w:b/>
          <w:sz w:val="24"/>
          <w:szCs w:val="24"/>
          <w:vertAlign w:val="superscript"/>
        </w:rPr>
        <w:t xml:space="preserve">1 </w:t>
      </w:r>
      <w:r>
        <w:rPr>
          <w:b/>
          <w:sz w:val="24"/>
          <w:szCs w:val="24"/>
        </w:rPr>
        <w:t xml:space="preserve">, </w:t>
      </w:r>
      <w:r w:rsidRPr="00AE32E8">
        <w:rPr>
          <w:b/>
          <w:bCs/>
          <w:sz w:val="24"/>
          <w:szCs w:val="24"/>
        </w:rPr>
        <w:t>AFIF ANSHORI</w:t>
      </w:r>
      <w:r>
        <w:rPr>
          <w:b/>
          <w:bCs/>
          <w:sz w:val="24"/>
          <w:szCs w:val="24"/>
          <w:vertAlign w:val="superscript"/>
        </w:rPr>
        <w:t xml:space="preserve">2 </w:t>
      </w:r>
      <w:r>
        <w:rPr>
          <w:b/>
          <w:bCs/>
          <w:sz w:val="24"/>
          <w:szCs w:val="24"/>
        </w:rPr>
        <w:t xml:space="preserve">, </w:t>
      </w:r>
      <w:r w:rsidRPr="00AE32E8">
        <w:rPr>
          <w:b/>
          <w:bCs/>
          <w:sz w:val="24"/>
          <w:szCs w:val="24"/>
        </w:rPr>
        <w:t>NURUL HIDAYATI MURTAFIAH</w:t>
      </w:r>
      <w:r>
        <w:rPr>
          <w:b/>
          <w:bCs/>
          <w:sz w:val="24"/>
          <w:szCs w:val="24"/>
          <w:vertAlign w:val="superscript"/>
        </w:rPr>
        <w:t>3</w:t>
      </w:r>
    </w:p>
    <w:p w:rsidR="00985047" w:rsidRPr="00F44E84" w:rsidRDefault="00985047" w:rsidP="00985047">
      <w:pPr>
        <w:spacing w:line="240" w:lineRule="auto"/>
        <w:ind w:right="-279" w:hanging="426"/>
        <w:jc w:val="center"/>
        <w:rPr>
          <w:rFonts w:asciiTheme="majorBidi" w:hAnsiTheme="majorBidi" w:cstheme="majorBidi"/>
          <w:sz w:val="20"/>
        </w:rPr>
      </w:pPr>
      <w:r w:rsidRPr="00F44E84">
        <w:rPr>
          <w:rFonts w:asciiTheme="majorBidi" w:hAnsiTheme="majorBidi" w:cstheme="majorBidi"/>
          <w:sz w:val="20"/>
          <w:vertAlign w:val="superscript"/>
        </w:rPr>
        <w:t>1</w:t>
      </w:r>
      <w:r w:rsidRPr="00F44E84">
        <w:rPr>
          <w:rFonts w:asciiTheme="majorBidi" w:hAnsiTheme="majorBidi" w:cstheme="majorBidi"/>
          <w:sz w:val="20"/>
        </w:rPr>
        <w:t>Program pasca sarjana, institute agama islam ( IAI ) An Nur Lampung Indonesia</w:t>
      </w:r>
    </w:p>
    <w:p w:rsidR="00985047" w:rsidRPr="00F44E84" w:rsidRDefault="00985047" w:rsidP="00985047">
      <w:pPr>
        <w:spacing w:line="240" w:lineRule="auto"/>
        <w:ind w:right="-279" w:hanging="426"/>
        <w:jc w:val="center"/>
        <w:rPr>
          <w:rFonts w:asciiTheme="majorBidi" w:hAnsiTheme="majorBidi" w:cstheme="majorBidi"/>
          <w:sz w:val="20"/>
        </w:rPr>
      </w:pPr>
      <w:r w:rsidRPr="00F44E84">
        <w:rPr>
          <w:rFonts w:asciiTheme="majorBidi" w:hAnsiTheme="majorBidi" w:cstheme="majorBidi"/>
          <w:sz w:val="20"/>
          <w:vertAlign w:val="superscript"/>
        </w:rPr>
        <w:t>2</w:t>
      </w:r>
      <w:r w:rsidRPr="00F44E84">
        <w:rPr>
          <w:rFonts w:asciiTheme="majorBidi" w:hAnsiTheme="majorBidi" w:cstheme="majorBidi"/>
          <w:sz w:val="20"/>
        </w:rPr>
        <w:t xml:space="preserve"> institute agama islam ( IAI ) An Nur Lampung Indonesia</w:t>
      </w:r>
    </w:p>
    <w:p w:rsidR="0026100A" w:rsidRDefault="00985047" w:rsidP="00985047">
      <w:pPr>
        <w:spacing w:line="240" w:lineRule="auto"/>
        <w:ind w:right="-279" w:hanging="426"/>
        <w:jc w:val="center"/>
        <w:rPr>
          <w:rFonts w:asciiTheme="majorBidi" w:hAnsiTheme="majorBidi" w:cstheme="majorBidi"/>
          <w:sz w:val="20"/>
        </w:rPr>
      </w:pPr>
      <w:r w:rsidRPr="00F44E84">
        <w:rPr>
          <w:rFonts w:asciiTheme="majorBidi" w:hAnsiTheme="majorBidi" w:cstheme="majorBidi"/>
          <w:sz w:val="20"/>
          <w:vertAlign w:val="superscript"/>
        </w:rPr>
        <w:t>3</w:t>
      </w:r>
      <w:r w:rsidRPr="00F44E84">
        <w:rPr>
          <w:rFonts w:asciiTheme="majorBidi" w:hAnsiTheme="majorBidi" w:cstheme="majorBidi"/>
          <w:sz w:val="20"/>
        </w:rPr>
        <w:t xml:space="preserve"> institute agama islam ( IAI ) An Nur Lampung Indonesia</w:t>
      </w:r>
    </w:p>
    <w:p w:rsidR="003D433B" w:rsidRPr="00F44E84" w:rsidRDefault="003D433B" w:rsidP="00985047">
      <w:pPr>
        <w:spacing w:line="240" w:lineRule="auto"/>
        <w:ind w:right="-279" w:hanging="426"/>
        <w:jc w:val="center"/>
        <w:rPr>
          <w:rStyle w:val="Hyperlink"/>
          <w:rFonts w:asciiTheme="majorBidi" w:hAnsiTheme="majorBidi" w:cstheme="majorBidi"/>
          <w:sz w:val="20"/>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835"/>
        <w:gridCol w:w="2835"/>
        <w:gridCol w:w="2835"/>
      </w:tblGrid>
      <w:tr w:rsidR="003D433B" w:rsidRPr="007D4AA8" w:rsidTr="00130430">
        <w:tc>
          <w:tcPr>
            <w:tcW w:w="8505" w:type="dxa"/>
            <w:gridSpan w:val="3"/>
          </w:tcPr>
          <w:p w:rsidR="003D433B" w:rsidRPr="007D4AA8" w:rsidRDefault="003D433B" w:rsidP="00130430">
            <w:pPr>
              <w:jc w:val="center"/>
              <w:rPr>
                <w:rFonts w:ascii="Book Antiqua" w:hAnsi="Book Antiqua"/>
                <w:color w:val="000000" w:themeColor="text1"/>
                <w:lang w:val="id-ID"/>
              </w:rPr>
            </w:pPr>
          </w:p>
        </w:tc>
      </w:tr>
      <w:tr w:rsidR="003D433B" w:rsidRPr="007D4AA8" w:rsidTr="00130430">
        <w:tc>
          <w:tcPr>
            <w:tcW w:w="2835" w:type="dxa"/>
          </w:tcPr>
          <w:p w:rsidR="003D433B" w:rsidRPr="00595626" w:rsidRDefault="003D433B" w:rsidP="00130430">
            <w:pPr>
              <w:jc w:val="center"/>
              <w:rPr>
                <w:rFonts w:ascii="Book Antiqua" w:hAnsi="Book Antiqua"/>
                <w:color w:val="000000" w:themeColor="text1"/>
                <w:lang w:val="en-US"/>
              </w:rPr>
            </w:pPr>
            <w:r w:rsidRPr="007D4AA8">
              <w:rPr>
                <w:rFonts w:ascii="Book Antiqua" w:hAnsi="Book Antiqua"/>
                <w:color w:val="000000" w:themeColor="text1"/>
                <w:lang w:val="id-ID"/>
              </w:rPr>
              <w:t xml:space="preserve">Received: </w:t>
            </w:r>
            <w:r>
              <w:rPr>
                <w:rFonts w:ascii="Book Antiqua" w:hAnsi="Book Antiqua"/>
                <w:color w:val="000000" w:themeColor="text1"/>
                <w:lang w:val="en-US"/>
              </w:rPr>
              <w:t>02-09-</w:t>
            </w:r>
            <w:r w:rsidRPr="007D4AA8">
              <w:rPr>
                <w:rFonts w:ascii="Book Antiqua" w:hAnsi="Book Antiqua"/>
                <w:color w:val="000000" w:themeColor="text1"/>
                <w:lang w:val="id-ID"/>
              </w:rPr>
              <w:t>202</w:t>
            </w:r>
            <w:r>
              <w:rPr>
                <w:rFonts w:ascii="Book Antiqua" w:hAnsi="Book Antiqua"/>
                <w:color w:val="000000" w:themeColor="text1"/>
                <w:lang w:val="en-US"/>
              </w:rPr>
              <w:t>2</w:t>
            </w:r>
          </w:p>
        </w:tc>
        <w:tc>
          <w:tcPr>
            <w:tcW w:w="2835" w:type="dxa"/>
          </w:tcPr>
          <w:p w:rsidR="003D433B" w:rsidRPr="00595626" w:rsidRDefault="003D433B" w:rsidP="00130430">
            <w:pPr>
              <w:jc w:val="center"/>
              <w:rPr>
                <w:rFonts w:ascii="Book Antiqua" w:hAnsi="Book Antiqua"/>
                <w:color w:val="000000" w:themeColor="text1"/>
                <w:lang w:val="en-US"/>
              </w:rPr>
            </w:pPr>
            <w:r w:rsidRPr="007D4AA8">
              <w:rPr>
                <w:rFonts w:ascii="Book Antiqua" w:hAnsi="Book Antiqua"/>
                <w:color w:val="000000" w:themeColor="text1"/>
                <w:lang w:val="id-ID"/>
              </w:rPr>
              <w:t xml:space="preserve">Accepted: </w:t>
            </w:r>
            <w:r>
              <w:rPr>
                <w:rFonts w:ascii="Book Antiqua" w:hAnsi="Book Antiqua"/>
                <w:color w:val="000000" w:themeColor="text1"/>
                <w:lang w:val="en-US"/>
              </w:rPr>
              <w:t>07-09-</w:t>
            </w:r>
            <w:r w:rsidRPr="007D4AA8">
              <w:rPr>
                <w:rFonts w:ascii="Book Antiqua" w:hAnsi="Book Antiqua"/>
                <w:color w:val="000000" w:themeColor="text1"/>
                <w:lang w:val="id-ID"/>
              </w:rPr>
              <w:t>202</w:t>
            </w:r>
            <w:r>
              <w:rPr>
                <w:rFonts w:ascii="Book Antiqua" w:hAnsi="Book Antiqua"/>
                <w:color w:val="000000" w:themeColor="text1"/>
                <w:lang w:val="en-US"/>
              </w:rPr>
              <w:t>2</w:t>
            </w:r>
          </w:p>
        </w:tc>
        <w:tc>
          <w:tcPr>
            <w:tcW w:w="2835" w:type="dxa"/>
          </w:tcPr>
          <w:p w:rsidR="003D433B" w:rsidRPr="00595626" w:rsidRDefault="003D433B" w:rsidP="00130430">
            <w:pPr>
              <w:rPr>
                <w:rFonts w:ascii="Book Antiqua" w:hAnsi="Book Antiqua"/>
                <w:color w:val="000000" w:themeColor="text1"/>
                <w:lang w:val="en-US"/>
              </w:rPr>
            </w:pPr>
            <w:r w:rsidRPr="007D4AA8">
              <w:rPr>
                <w:rFonts w:ascii="Book Antiqua" w:hAnsi="Book Antiqua"/>
                <w:color w:val="000000" w:themeColor="text1"/>
                <w:lang w:val="id-ID"/>
              </w:rPr>
              <w:t xml:space="preserve">Published: </w:t>
            </w:r>
            <w:r>
              <w:rPr>
                <w:rFonts w:ascii="Book Antiqua" w:hAnsi="Book Antiqua"/>
                <w:color w:val="000000" w:themeColor="text1"/>
                <w:lang w:val="en-US"/>
              </w:rPr>
              <w:t>30-09-</w:t>
            </w:r>
            <w:r w:rsidRPr="007D4AA8">
              <w:rPr>
                <w:rFonts w:ascii="Book Antiqua" w:hAnsi="Book Antiqua"/>
                <w:color w:val="000000" w:themeColor="text1"/>
                <w:lang w:val="id-ID"/>
              </w:rPr>
              <w:t xml:space="preserve"> 202</w:t>
            </w:r>
            <w:r>
              <w:rPr>
                <w:rFonts w:ascii="Book Antiqua" w:hAnsi="Book Antiqua"/>
                <w:color w:val="000000" w:themeColor="text1"/>
                <w:lang w:val="en-US"/>
              </w:rPr>
              <w:t>2</w:t>
            </w:r>
          </w:p>
        </w:tc>
      </w:tr>
    </w:tbl>
    <w:p w:rsidR="003D433B" w:rsidRDefault="003D433B" w:rsidP="00F44E84">
      <w:pPr>
        <w:spacing w:line="240" w:lineRule="auto"/>
        <w:ind w:left="1134" w:hanging="1134"/>
        <w:jc w:val="both"/>
        <w:rPr>
          <w:rFonts w:ascii="Book Antiqua" w:hAnsi="Book Antiqua" w:cstheme="majorBidi"/>
          <w:b/>
          <w:bCs/>
          <w:sz w:val="24"/>
          <w:szCs w:val="24"/>
          <w:lang w:val="id-ID"/>
        </w:rPr>
      </w:pPr>
    </w:p>
    <w:p w:rsidR="00985047" w:rsidRPr="00F44E84" w:rsidRDefault="0026100A" w:rsidP="00F44E84">
      <w:pPr>
        <w:spacing w:line="240" w:lineRule="auto"/>
        <w:ind w:left="1134" w:hanging="1134"/>
        <w:jc w:val="both"/>
        <w:rPr>
          <w:rFonts w:ascii="Book Antiqua" w:hAnsi="Book Antiqua"/>
          <w:i/>
          <w:iCs/>
          <w:color w:val="000000"/>
          <w:sz w:val="20"/>
          <w:szCs w:val="24"/>
        </w:rPr>
      </w:pPr>
      <w:r w:rsidRPr="00783E63">
        <w:rPr>
          <w:rFonts w:ascii="Book Antiqua" w:hAnsi="Book Antiqua" w:cstheme="majorBidi"/>
          <w:b/>
          <w:bCs/>
          <w:sz w:val="24"/>
          <w:szCs w:val="24"/>
          <w:lang w:val="id-ID"/>
        </w:rPr>
        <w:t>Abstract :</w:t>
      </w:r>
      <w:r w:rsidR="003F4E28">
        <w:rPr>
          <w:rFonts w:ascii="Book Antiqua" w:hAnsi="Book Antiqua" w:cstheme="majorBidi"/>
          <w:b/>
          <w:bCs/>
          <w:sz w:val="24"/>
          <w:szCs w:val="24"/>
          <w:lang w:val="en-ID"/>
        </w:rPr>
        <w:t xml:space="preserve"> </w:t>
      </w:r>
      <w:r w:rsidR="00985047" w:rsidRPr="00F44E84">
        <w:rPr>
          <w:rFonts w:ascii="Book Antiqua" w:hAnsi="Book Antiqua"/>
          <w:i/>
          <w:iCs/>
          <w:color w:val="000000"/>
          <w:sz w:val="20"/>
          <w:szCs w:val="24"/>
        </w:rPr>
        <w:t>The Leader has the greatest incentive to raise the caliber of the teaching and learning process. The most important factor in how leaders should behave in accordance with the educational system is their job, which in this case is that of a manager in terms of resource management, planning, and organization. That involves resolving administrative issues and enhancing extracurricular program management as an administrator.</w:t>
      </w:r>
      <w:r w:rsidR="00985047" w:rsidRPr="00F44E84">
        <w:rPr>
          <w:rFonts w:ascii="Book Antiqua" w:hAnsi="Book Antiqua"/>
          <w:sz w:val="12"/>
        </w:rPr>
        <w:t xml:space="preserve"> </w:t>
      </w:r>
      <w:r w:rsidR="00985047" w:rsidRPr="00F44E84">
        <w:rPr>
          <w:rFonts w:ascii="Book Antiqua" w:hAnsi="Book Antiqua"/>
          <w:i/>
          <w:iCs/>
          <w:color w:val="000000"/>
          <w:sz w:val="20"/>
          <w:szCs w:val="24"/>
        </w:rPr>
        <w:t xml:space="preserve">The way in which Ma'had leaders can enhance the caliber of the teaching and learning process in Ma'had is how the problem is formulated in this thesis. What are the initiatives or strategies that Darul </w:t>
      </w:r>
      <w:r w:rsidR="002A258A" w:rsidRPr="00F44E84">
        <w:rPr>
          <w:rFonts w:ascii="Book Antiqua" w:hAnsi="Book Antiqua"/>
          <w:i/>
          <w:iCs/>
          <w:color w:val="000000"/>
          <w:sz w:val="20"/>
          <w:szCs w:val="24"/>
        </w:rPr>
        <w:t>Patani</w:t>
      </w:r>
      <w:r w:rsidR="00985047" w:rsidRPr="00F44E84">
        <w:rPr>
          <w:rFonts w:ascii="Book Antiqua" w:hAnsi="Book Antiqua"/>
          <w:i/>
          <w:iCs/>
          <w:color w:val="000000"/>
          <w:sz w:val="20"/>
          <w:szCs w:val="24"/>
        </w:rPr>
        <w:t xml:space="preserve"> needs to put into action to raise the caliber of the teaching and learning process and the educational system as a whole?</w:t>
      </w:r>
      <w:r w:rsidR="00985047" w:rsidRPr="00F44E84">
        <w:rPr>
          <w:rFonts w:ascii="Book Antiqua" w:hAnsi="Book Antiqua"/>
          <w:sz w:val="12"/>
        </w:rPr>
        <w:t xml:space="preserve"> </w:t>
      </w:r>
      <w:r w:rsidR="00985047" w:rsidRPr="00F44E84">
        <w:rPr>
          <w:rFonts w:ascii="Book Antiqua" w:hAnsi="Book Antiqua"/>
          <w:i/>
          <w:iCs/>
          <w:color w:val="000000"/>
          <w:sz w:val="20"/>
          <w:szCs w:val="24"/>
        </w:rPr>
        <w:t>The data for this study was gathered using qualitative approaches, including observation, interviews, and documentation. A triangulation form is used in the method of validating the data. Ma'had/Mudir Dreamers, Ustaz, Students, Parents, Administrative Personnel, and Alumni made up the informants. The study's findings indicate that in order to enhance the standard of instruction at, educators must continue to work on their own personal</w:t>
      </w:r>
      <w:r w:rsidR="00985047" w:rsidRPr="00F44E84">
        <w:rPr>
          <w:rFonts w:ascii="Book Antiqua" w:hAnsi="Book Antiqua"/>
          <w:sz w:val="12"/>
        </w:rPr>
        <w:t xml:space="preserve"> </w:t>
      </w:r>
      <w:r w:rsidR="00985047" w:rsidRPr="00F44E84">
        <w:rPr>
          <w:rFonts w:ascii="Book Antiqua" w:hAnsi="Book Antiqua"/>
          <w:i/>
          <w:iCs/>
          <w:color w:val="000000"/>
          <w:sz w:val="20"/>
          <w:szCs w:val="24"/>
        </w:rPr>
        <w:t xml:space="preserve">development in accordance withThe more work put into the world of globalization and the educational system described in Ma'had's vision, mission, and goals, the longer it takes to reach the objectives, both short-term and long-term. The study's findings support the idea that Ma'had Dreamers play a crucial role in enhancing the effectiveness of the teaching and learning process there. </w:t>
      </w:r>
    </w:p>
    <w:p w:rsidR="00AB41DE" w:rsidRPr="00F44E84" w:rsidRDefault="00985047" w:rsidP="00F44E84">
      <w:pPr>
        <w:spacing w:line="240" w:lineRule="auto"/>
        <w:ind w:left="1134" w:right="4" w:hanging="1134"/>
        <w:jc w:val="both"/>
        <w:rPr>
          <w:rFonts w:ascii="Book Antiqua" w:hAnsi="Book Antiqua"/>
          <w:i/>
          <w:iCs/>
          <w:sz w:val="20"/>
          <w:szCs w:val="24"/>
          <w:lang w:val="id-ID"/>
        </w:rPr>
      </w:pPr>
      <w:r w:rsidRPr="00F44E84">
        <w:rPr>
          <w:rFonts w:ascii="Book Antiqua" w:hAnsi="Book Antiqua"/>
          <w:b/>
          <w:bCs/>
          <w:i/>
          <w:iCs/>
          <w:color w:val="000000"/>
          <w:sz w:val="20"/>
          <w:szCs w:val="24"/>
        </w:rPr>
        <w:t>Keywords :</w:t>
      </w:r>
      <w:r w:rsidRPr="00F44E84">
        <w:rPr>
          <w:rFonts w:ascii="Book Antiqua" w:hAnsi="Book Antiqua"/>
          <w:i/>
          <w:iCs/>
          <w:color w:val="000000"/>
          <w:sz w:val="20"/>
          <w:szCs w:val="24"/>
        </w:rPr>
        <w:t xml:space="preserve"> Teaching and learning process, quality, leader role</w:t>
      </w:r>
    </w:p>
    <w:p w:rsidR="00985047" w:rsidRPr="00F44E84" w:rsidRDefault="006729F6" w:rsidP="003C4E30">
      <w:pPr>
        <w:spacing w:line="240" w:lineRule="auto"/>
        <w:ind w:left="993" w:hanging="993"/>
        <w:jc w:val="both"/>
        <w:rPr>
          <w:rFonts w:ascii="Book Antiqua" w:hAnsi="Book Antiqua"/>
          <w:color w:val="000000"/>
          <w:sz w:val="20"/>
          <w:szCs w:val="24"/>
        </w:rPr>
      </w:pPr>
      <w:r w:rsidRPr="00F44E84">
        <w:rPr>
          <w:rFonts w:ascii="Book Antiqua" w:hAnsi="Book Antiqua" w:cstheme="majorBidi"/>
          <w:b/>
          <w:bCs/>
          <w:sz w:val="20"/>
          <w:szCs w:val="24"/>
          <w:lang w:val="en-US"/>
        </w:rPr>
        <w:t>Abstrak :</w:t>
      </w:r>
      <w:r w:rsidR="00AB41DE" w:rsidRPr="00F44E84">
        <w:rPr>
          <w:rFonts w:ascii="Book Antiqua" w:hAnsi="Book Antiqua" w:cstheme="majorBidi"/>
          <w:bCs/>
          <w:sz w:val="20"/>
          <w:szCs w:val="24"/>
        </w:rPr>
        <w:t xml:space="preserve"> </w:t>
      </w:r>
      <w:r w:rsidR="00985047" w:rsidRPr="00F44E84">
        <w:rPr>
          <w:rFonts w:ascii="Book Antiqua" w:hAnsi="Book Antiqua"/>
          <w:color w:val="000000"/>
          <w:sz w:val="20"/>
          <w:szCs w:val="24"/>
        </w:rPr>
        <w:t>Pemimpin memiliki insentif terbesar untuk meningkatkan kualitas proses belajar mengajar. Faktor terpenting dalam bagaimana pemimpin harus berperilaku sesuai dengan sistem pendidikan adalah tugas mereka, yang dalam hal ini adalah seorang manajer dalam hal manajemen sumber daya, perencanaan, dan organisasi. Itu melibatkan penyelesaian masalah administrasi dan peningkatan manajemen program ekstrakurikuler sebagai administrator.</w:t>
      </w:r>
      <w:r w:rsidR="00985047" w:rsidRPr="00F44E84">
        <w:rPr>
          <w:rFonts w:ascii="Book Antiqua" w:hAnsi="Book Antiqua"/>
          <w:sz w:val="12"/>
        </w:rPr>
        <w:t xml:space="preserve"> </w:t>
      </w:r>
      <w:r w:rsidR="00985047" w:rsidRPr="00F44E84">
        <w:rPr>
          <w:rFonts w:ascii="Book Antiqua" w:hAnsi="Book Antiqua"/>
          <w:color w:val="000000"/>
          <w:sz w:val="20"/>
          <w:szCs w:val="24"/>
        </w:rPr>
        <w:t xml:space="preserve">Cara para pemimpin Ma'had dapat meningkatkan kualitas proses belajar mengajar di Ma'had adalah bagaimana masalah tersebut dirumuskan dalam tesis ini. Apa saja inisiatif atau strategi yang perlu dilakukan Darul </w:t>
      </w:r>
      <w:r w:rsidR="002A258A" w:rsidRPr="00F44E84">
        <w:rPr>
          <w:rFonts w:ascii="Book Antiqua" w:hAnsi="Book Antiqua"/>
          <w:color w:val="000000"/>
          <w:sz w:val="20"/>
          <w:szCs w:val="24"/>
        </w:rPr>
        <w:t>Patani</w:t>
      </w:r>
      <w:r w:rsidR="00985047" w:rsidRPr="00F44E84">
        <w:rPr>
          <w:rFonts w:ascii="Book Antiqua" w:hAnsi="Book Antiqua"/>
          <w:color w:val="000000"/>
          <w:sz w:val="20"/>
          <w:szCs w:val="24"/>
        </w:rPr>
        <w:t xml:space="preserve"> thailand untuk meningkatkan kualitas proses belajar mengajar dan sistem pendidikan secara keseluruhan?</w:t>
      </w:r>
      <w:r w:rsidR="00985047" w:rsidRPr="00F44E84">
        <w:rPr>
          <w:rFonts w:ascii="Book Antiqua" w:hAnsi="Book Antiqua"/>
          <w:sz w:val="12"/>
        </w:rPr>
        <w:t xml:space="preserve"> </w:t>
      </w:r>
      <w:r w:rsidR="00985047" w:rsidRPr="00F44E84">
        <w:rPr>
          <w:rFonts w:ascii="Book Antiqua" w:hAnsi="Book Antiqua"/>
          <w:color w:val="000000"/>
          <w:sz w:val="20"/>
          <w:szCs w:val="24"/>
        </w:rPr>
        <w:t xml:space="preserve">Data penelitian ini dikumpulkan dengan menggunakan pendekatan kualitatif, antara lain observasi, wawancara, dan dokumentasi. Bentuk triangulasi digunakan dalam metode validasi data. Ma'had/Mudir Dreamers, Ustaz, Mahasiswa, Orang Tua, Tenaga Administrasi, dan Alumni membentuk informan. pengembangan sesuai denganTemuan studi ini menunjukkan bahwa untuk meningkatkan standar pengajaran di pendidik harus terus bekerja pada pribadi mereka sendiriSemakin banyak pekerjaan yang dilakukan ke dalam dunia globalisasi dan sistem pendidikan yang dijelaskan dalam visi, misi, dan tujuan Ma'had, semakin lama waktu yang </w:t>
      </w:r>
      <w:r w:rsidR="00985047" w:rsidRPr="00F44E84">
        <w:rPr>
          <w:rFonts w:ascii="Book Antiqua" w:hAnsi="Book Antiqua"/>
          <w:color w:val="000000"/>
          <w:sz w:val="20"/>
          <w:szCs w:val="24"/>
        </w:rPr>
        <w:lastRenderedPageBreak/>
        <w:t xml:space="preserve">dibutuhkan untuk mencapai tujuan, baik jangka pendek maupun jangka panjang. Temuan studi ini mendukung gagasan bahwa Ma'had Dreamers memainkan peran penting dalam meningkatkan efektivitas proses belajar mengajar di sana. </w:t>
      </w:r>
    </w:p>
    <w:p w:rsidR="00985047" w:rsidRPr="00F44E84" w:rsidRDefault="00985047" w:rsidP="00F44E84">
      <w:pPr>
        <w:tabs>
          <w:tab w:val="left" w:pos="1134"/>
        </w:tabs>
        <w:spacing w:line="240" w:lineRule="auto"/>
        <w:ind w:left="1134" w:hanging="1134"/>
        <w:rPr>
          <w:rFonts w:ascii="Book Antiqua" w:hAnsi="Book Antiqua"/>
          <w:color w:val="000000"/>
          <w:sz w:val="20"/>
          <w:szCs w:val="24"/>
        </w:rPr>
      </w:pPr>
      <w:r w:rsidRPr="00F44E84">
        <w:rPr>
          <w:rFonts w:ascii="Book Antiqua" w:hAnsi="Book Antiqua"/>
          <w:b/>
          <w:bCs/>
          <w:color w:val="000000"/>
          <w:sz w:val="20"/>
          <w:szCs w:val="24"/>
        </w:rPr>
        <w:t>Kata kunci :</w:t>
      </w:r>
      <w:r w:rsidRPr="00F44E84">
        <w:rPr>
          <w:rFonts w:ascii="Book Antiqua" w:hAnsi="Book Antiqua"/>
          <w:color w:val="000000"/>
          <w:sz w:val="20"/>
          <w:szCs w:val="24"/>
        </w:rPr>
        <w:t xml:space="preserve"> Proses belajar mengajar, kualitas, peran pemimpin.</w:t>
      </w:r>
    </w:p>
    <w:p w:rsidR="0026100A" w:rsidRPr="003F4E28" w:rsidRDefault="0026100A" w:rsidP="0026100A">
      <w:pPr>
        <w:widowControl/>
        <w:spacing w:line="240" w:lineRule="auto"/>
        <w:rPr>
          <w:rFonts w:ascii="Book Antiqua" w:hAnsi="Book Antiqua"/>
          <w:b/>
          <w:sz w:val="24"/>
          <w:szCs w:val="24"/>
          <w:lang w:val="en-ID"/>
        </w:rPr>
      </w:pPr>
    </w:p>
    <w:p w:rsidR="00CE0FDB" w:rsidRPr="00985047" w:rsidRDefault="0014732C" w:rsidP="00AB41DE">
      <w:pPr>
        <w:spacing w:line="240" w:lineRule="auto"/>
        <w:jc w:val="both"/>
        <w:rPr>
          <w:rFonts w:ascii="Book Antiqua" w:hAnsi="Book Antiqua"/>
          <w:b/>
          <w:sz w:val="24"/>
          <w:szCs w:val="24"/>
          <w:lang w:val="en-US"/>
        </w:rPr>
      </w:pPr>
      <w:r w:rsidRPr="00985047">
        <w:rPr>
          <w:rFonts w:ascii="Book Antiqua" w:hAnsi="Book Antiqua"/>
          <w:b/>
          <w:sz w:val="24"/>
          <w:szCs w:val="24"/>
          <w:lang w:val="en-US"/>
        </w:rPr>
        <w:t>PENDAHULUAN</w:t>
      </w:r>
      <w:r w:rsidR="009F7E80" w:rsidRPr="00985047">
        <w:rPr>
          <w:rFonts w:ascii="Book Antiqua" w:hAnsi="Book Antiqua"/>
          <w:b/>
          <w:sz w:val="24"/>
          <w:szCs w:val="24"/>
          <w:lang w:val="en-US"/>
        </w:rPr>
        <w:t xml:space="preserve"> </w:t>
      </w:r>
    </w:p>
    <w:p w:rsidR="00985047" w:rsidRDefault="00AB41DE" w:rsidP="003C4E30">
      <w:pPr>
        <w:tabs>
          <w:tab w:val="left" w:pos="426"/>
        </w:tabs>
        <w:spacing w:line="240" w:lineRule="auto"/>
        <w:jc w:val="both"/>
        <w:rPr>
          <w:rFonts w:ascii="Book Antiqua" w:hAnsi="Book Antiqua"/>
          <w:color w:val="000000"/>
          <w:sz w:val="24"/>
          <w:szCs w:val="24"/>
          <w:lang w:val="id-ID"/>
        </w:rPr>
      </w:pPr>
      <w:r w:rsidRPr="00985047">
        <w:rPr>
          <w:rFonts w:ascii="Book Antiqua" w:hAnsi="Book Antiqua" w:cstheme="majorBidi"/>
          <w:bCs/>
          <w:sz w:val="24"/>
          <w:szCs w:val="24"/>
          <w:lang w:val="en-ID"/>
        </w:rPr>
        <w:tab/>
      </w:r>
      <w:r w:rsidR="00985047" w:rsidRPr="00985047">
        <w:rPr>
          <w:rFonts w:ascii="Book Antiqua" w:hAnsi="Book Antiqua"/>
          <w:color w:val="000000"/>
          <w:sz w:val="24"/>
          <w:szCs w:val="24"/>
        </w:rPr>
        <w:t>Untuk mempengaruhi orang lain untuk bekerja dengan sengaja dalam hubungan tugas untuk mencapai tujuan yang diinginkan, seseorang atau pemimpin harus memiliki hubungan dengan mereka. Kepemimpinan adalah proses pengorganisasian dan pencapaian kinerja untuk membuat penilaian yang sesuai dengan preferensi seseorang. Kepemimpinan adalah seperangkat keputusan tentang bagaimana mengalokasikan masalah dan pengaturan pada periode tertentu.</w:t>
      </w:r>
      <w:r w:rsidR="00985047" w:rsidRPr="00985047">
        <w:rPr>
          <w:rFonts w:ascii="Book Antiqua" w:hAnsi="Book Antiqua"/>
        </w:rPr>
        <w:t xml:space="preserve"> </w:t>
      </w:r>
      <w:r w:rsidR="00985047" w:rsidRPr="00985047">
        <w:rPr>
          <w:rFonts w:ascii="Book Antiqua" w:hAnsi="Book Antiqua"/>
          <w:color w:val="000000"/>
          <w:sz w:val="24"/>
          <w:szCs w:val="24"/>
        </w:rPr>
        <w:t>Menurut Harbani, kepemimpinan adalah kapasitas untuk membujuk orang lain melalui komunikasi, baik secara langsung maupun tidak langsung, untuk membujuk mereka agar secara pengertian, sadar, dan puas bersedia mengikuti keinginan pemimpin.</w:t>
      </w:r>
      <w:r w:rsidR="00985047" w:rsidRPr="00985047">
        <w:rPr>
          <w:rFonts w:ascii="Book Antiqua" w:hAnsi="Book Antiqua"/>
        </w:rPr>
        <w:t xml:space="preserve"> </w:t>
      </w:r>
      <w:r w:rsidR="00985047" w:rsidRPr="00985047">
        <w:rPr>
          <w:rFonts w:ascii="Book Antiqua" w:hAnsi="Book Antiqua"/>
          <w:color w:val="000000"/>
          <w:sz w:val="24"/>
          <w:szCs w:val="24"/>
        </w:rPr>
        <w:t>Kepemimpinan digambarkan sebagai proses membimbing dan mempengaruhi banyak tugas yang terlibat dengan tindakan anggota kelompok. Selain itu, kemampuan untuk mempengaruhi taktik dan tujuan yang berbeda, komitmen dan pengabdian pada tugas-tugas untuk mencapai tujuan bersama, dan kemampuan untuk membujuk orang untuk mengenali, menegakkan, dan menumbuhkan budaya organisasi juga merupakan contoh kepemimpinan.</w:t>
      </w:r>
      <w:r w:rsidR="00985047" w:rsidRPr="00985047">
        <w:rPr>
          <w:rFonts w:ascii="Book Antiqua" w:hAnsi="Book Antiqua"/>
        </w:rPr>
        <w:t xml:space="preserve"> </w:t>
      </w:r>
      <w:r w:rsidR="00985047" w:rsidRPr="00985047">
        <w:rPr>
          <w:rFonts w:ascii="Book Antiqua" w:hAnsi="Book Antiqua"/>
          <w:color w:val="000000"/>
          <w:sz w:val="24"/>
          <w:szCs w:val="24"/>
        </w:rPr>
        <w:t>Faktor-faktor yang mempengaruhi kepemimpinan termasuk seberapa baik manajer dan pemimpin tim mendukung upaya karyawan mereka dan memberi mereka motivasi, arahan, dan dorongan.</w:t>
      </w:r>
      <w:r w:rsidR="00541DA6">
        <w:rPr>
          <w:rStyle w:val="FootnoteReference"/>
          <w:rFonts w:ascii="Book Antiqua" w:hAnsi="Book Antiqua"/>
          <w:color w:val="000000"/>
          <w:sz w:val="24"/>
          <w:szCs w:val="24"/>
        </w:rPr>
        <w:footnoteReference w:id="1"/>
      </w:r>
    </w:p>
    <w:p w:rsidR="009A1CD2" w:rsidRPr="009A1CD2" w:rsidRDefault="009A1CD2" w:rsidP="003C4E30">
      <w:pPr>
        <w:tabs>
          <w:tab w:val="left" w:pos="426"/>
        </w:tabs>
        <w:spacing w:line="240" w:lineRule="auto"/>
        <w:jc w:val="both"/>
        <w:rPr>
          <w:rFonts w:ascii="Book Antiqua" w:hAnsi="Book Antiqua"/>
          <w:color w:val="000000"/>
          <w:sz w:val="24"/>
          <w:szCs w:val="24"/>
          <w:lang w:val="id-ID"/>
        </w:rPr>
      </w:pPr>
      <w:r>
        <w:rPr>
          <w:rFonts w:ascii="Book Antiqua" w:hAnsi="Book Antiqua"/>
          <w:color w:val="000000"/>
          <w:sz w:val="24"/>
          <w:szCs w:val="24"/>
          <w:lang w:val="id-ID"/>
        </w:rPr>
        <w:tab/>
      </w:r>
      <w:r w:rsidRPr="009A1CD2">
        <w:rPr>
          <w:rFonts w:ascii="Book Antiqua" w:hAnsi="Book Antiqua"/>
          <w:color w:val="000000"/>
          <w:sz w:val="24"/>
          <w:szCs w:val="24"/>
          <w:lang w:val="id-ID"/>
        </w:rPr>
        <w:t>Karenaya pendidikan akhlak Islam ialah suatu bentuk proses cara</w:t>
      </w:r>
    </w:p>
    <w:p w:rsidR="00985047" w:rsidRPr="009A1CD2" w:rsidRDefault="009A1CD2" w:rsidP="003C4E30">
      <w:pPr>
        <w:tabs>
          <w:tab w:val="left" w:pos="426"/>
        </w:tabs>
        <w:spacing w:line="240" w:lineRule="auto"/>
        <w:jc w:val="both"/>
        <w:rPr>
          <w:rFonts w:ascii="Book Antiqua" w:hAnsi="Book Antiqua"/>
          <w:color w:val="000000"/>
          <w:sz w:val="24"/>
          <w:szCs w:val="24"/>
          <w:lang w:val="id-ID"/>
        </w:rPr>
      </w:pPr>
      <w:r w:rsidRPr="009A1CD2">
        <w:rPr>
          <w:rFonts w:ascii="Book Antiqua" w:hAnsi="Book Antiqua"/>
          <w:color w:val="000000"/>
          <w:sz w:val="24"/>
          <w:szCs w:val="24"/>
          <w:lang w:val="id-ID"/>
        </w:rPr>
        <w:t>mendidiknya, memeliharanya, serta membentuknya, dan memberikan latihan tentang akhlak serta kecerdasan dalam pikiran baik yang sifatnya formal juga informal yang berlandaskan ajaran Islam</w:t>
      </w:r>
      <w:r>
        <w:rPr>
          <w:rFonts w:ascii="Book Antiqua" w:hAnsi="Book Antiqua"/>
          <w:color w:val="000000"/>
          <w:sz w:val="24"/>
          <w:szCs w:val="24"/>
          <w:lang w:val="id-ID"/>
        </w:rPr>
        <w:fldChar w:fldCharType="begin" w:fldLock="1"/>
      </w:r>
      <w:r>
        <w:rPr>
          <w:rFonts w:ascii="Book Antiqua" w:hAnsi="Book Antiqua"/>
          <w:color w:val="000000"/>
          <w:sz w:val="24"/>
          <w:szCs w:val="24"/>
          <w:lang w:val="id-ID"/>
        </w:rPr>
        <w:instrText>ADDIN CSL_CITATION {"citationItems":[{"id":"ITEM-1","itemData":{"abstract":"… Peran guru dalam perannya menjadi seorang demonstrator didalam kelas guru pendidikan agama Islam sebaiknya menguasai berbagai materi ajar untuk diberikannya …","author":[{"dropping-particle":"","family":"Mujiyatun","given":"","non-dropping-particle":"","parse-names":false,"suffix":""}],"container-title":"An Nida","id":"ITEM-1","issue":"1","issued":{"date-parts":[["2021"]]},"page":"33-41","title":"Peran Guru Pai Dalam Meningkatkan Akhlak Siswa Di SMAN 1 Tanjung Bintang Lampung Selatan","type":"article-journal","volume":"1"},"uris":["http://www.mendeley.com/documents/?uuid=8bcc64f2-866f-4047-930f-600d954d3633"]}],"mendeley":{"formattedCitation":"(Mujiyatun, 2021)","plainTextFormattedCitation":"(Mujiyatun, 2021)","previouslyFormattedCitation":"(Mujiyatun, 2021)"},"properties":{"noteIndex":0},"schema":"https://github.com/citation-style-language/schema/raw/master/csl-citation.json"}</w:instrText>
      </w:r>
      <w:r>
        <w:rPr>
          <w:rFonts w:ascii="Book Antiqua" w:hAnsi="Book Antiqua"/>
          <w:color w:val="000000"/>
          <w:sz w:val="24"/>
          <w:szCs w:val="24"/>
          <w:lang w:val="id-ID"/>
        </w:rPr>
        <w:fldChar w:fldCharType="separate"/>
      </w:r>
      <w:r w:rsidRPr="009A1CD2">
        <w:rPr>
          <w:rFonts w:ascii="Book Antiqua" w:hAnsi="Book Antiqua"/>
          <w:noProof/>
          <w:color w:val="000000"/>
          <w:sz w:val="24"/>
          <w:szCs w:val="24"/>
          <w:lang w:val="id-ID"/>
        </w:rPr>
        <w:t>(Mujiyatun, 2021)</w:t>
      </w:r>
      <w:r>
        <w:rPr>
          <w:rFonts w:ascii="Book Antiqua" w:hAnsi="Book Antiqua"/>
          <w:color w:val="000000"/>
          <w:sz w:val="24"/>
          <w:szCs w:val="24"/>
          <w:lang w:val="id-ID"/>
        </w:rPr>
        <w:fldChar w:fldCharType="end"/>
      </w:r>
      <w:r>
        <w:rPr>
          <w:rFonts w:ascii="Book Antiqua" w:hAnsi="Book Antiqua"/>
          <w:color w:val="000000"/>
          <w:sz w:val="24"/>
          <w:szCs w:val="24"/>
          <w:lang w:val="id-ID"/>
        </w:rPr>
        <w:t xml:space="preserve">. </w:t>
      </w:r>
      <w:r w:rsidR="00985047" w:rsidRPr="00985047">
        <w:rPr>
          <w:rFonts w:ascii="Book Antiqua" w:hAnsi="Book Antiqua"/>
          <w:color w:val="000000"/>
          <w:sz w:val="24"/>
          <w:szCs w:val="24"/>
        </w:rPr>
        <w:t>Membangun hubungan interpersonal dan membangun prinsip-prinsip organisasi, yang berfungsi sebagai landasan mendasar untuk mencapai tujuan organisasi, adalah dua bidang di mana kepemimpinan dalam organisasi memainkan peran penting.</w:t>
      </w:r>
      <w:r w:rsidR="00985047" w:rsidRPr="00985047">
        <w:rPr>
          <w:rFonts w:ascii="Book Antiqua" w:hAnsi="Book Antiqua"/>
        </w:rPr>
        <w:t xml:space="preserve"> </w:t>
      </w:r>
      <w:r w:rsidR="00985047" w:rsidRPr="00985047">
        <w:rPr>
          <w:rFonts w:ascii="Book Antiqua" w:hAnsi="Book Antiqua"/>
          <w:color w:val="000000"/>
          <w:sz w:val="24"/>
          <w:szCs w:val="24"/>
        </w:rPr>
        <w:t>Menurut perspektif Islam, bertanggung jawab pada dasarnya berarti memiliki misi yang harus dijalankan dengan benar dan bertanggung jawab kepada Allah baik sekarang maupun di akhirat. Kepemimpinan yang tidak mewakili Allah dan Rasul-Nya dengan profesionalisme dan proporsi adalah pengkhianatan. Seperti yang dikatakan SAW:</w:t>
      </w:r>
      <w:r w:rsidR="00985047" w:rsidRPr="00985047">
        <w:rPr>
          <w:rFonts w:ascii="Book Antiqua" w:hAnsi="Book Antiqua"/>
        </w:rPr>
        <w:t xml:space="preserve"> </w:t>
      </w:r>
    </w:p>
    <w:p w:rsidR="00502D96" w:rsidRPr="00502D96" w:rsidRDefault="00985047" w:rsidP="003C4E30">
      <w:pPr>
        <w:tabs>
          <w:tab w:val="left" w:pos="426"/>
        </w:tabs>
        <w:spacing w:line="240" w:lineRule="auto"/>
        <w:jc w:val="both"/>
        <w:rPr>
          <w:rFonts w:ascii="Book Antiqua" w:hAnsi="Book Antiqua"/>
          <w:lang w:val="id-ID"/>
        </w:rPr>
      </w:pPr>
      <w:r>
        <w:rPr>
          <w:rFonts w:ascii="Book Antiqua" w:hAnsi="Book Antiqua"/>
          <w:color w:val="000000"/>
          <w:sz w:val="24"/>
          <w:szCs w:val="24"/>
        </w:rPr>
        <w:tab/>
      </w:r>
      <w:r w:rsidRPr="00985047">
        <w:rPr>
          <w:rFonts w:ascii="Book Antiqua" w:hAnsi="Book Antiqua"/>
          <w:color w:val="000000"/>
          <w:sz w:val="24"/>
          <w:szCs w:val="24"/>
        </w:rPr>
        <w:t>Sesungguhnya Allah menyuruh kamu menyampaikan amanat kepada yang berhak menerimanya, dan (menyuruh kamu) apabila menetapkan hukum di antara manusia supaya kamu menetapkan dengan adil. Sesungguhnya Allah memberi pengajaran yang sebaik-baiknya kepadamu. Sesungguhnya Allah adalah Maha Mendengar lagi Maha Melihat.</w:t>
      </w:r>
      <w:r w:rsidRPr="00985047">
        <w:rPr>
          <w:rFonts w:ascii="Book Antiqua" w:hAnsi="Book Antiqua"/>
        </w:rPr>
        <w:t xml:space="preserve"> </w:t>
      </w:r>
    </w:p>
    <w:p w:rsidR="002A258A" w:rsidRDefault="00985047" w:rsidP="003C4E30">
      <w:pPr>
        <w:tabs>
          <w:tab w:val="left" w:pos="426"/>
        </w:tabs>
        <w:spacing w:line="240" w:lineRule="auto"/>
        <w:jc w:val="both"/>
        <w:rPr>
          <w:rFonts w:ascii="Book Antiqua" w:hAnsi="Book Antiqua"/>
          <w:color w:val="000000"/>
          <w:sz w:val="24"/>
          <w:szCs w:val="24"/>
          <w:lang w:val="id-ID"/>
        </w:rPr>
      </w:pPr>
      <w:r>
        <w:rPr>
          <w:rFonts w:ascii="Book Antiqua" w:hAnsi="Book Antiqua"/>
        </w:rPr>
        <w:tab/>
      </w:r>
      <w:r w:rsidRPr="00985047">
        <w:rPr>
          <w:rFonts w:ascii="Book Antiqua" w:hAnsi="Book Antiqua"/>
          <w:color w:val="000000"/>
          <w:sz w:val="24"/>
          <w:szCs w:val="24"/>
        </w:rPr>
        <w:t xml:space="preserve">Menurut penafsiran Imam At, ayat Thabari ditujukan kepada mereka yang berada dalam posisi kepemimpinan dan otoritas, mendesak mereka untuk menegakkan mandat mereka, terutama dalam hal hal-hal yang melibatkan </w:t>
      </w:r>
      <w:r w:rsidRPr="00985047">
        <w:rPr>
          <w:rFonts w:ascii="Book Antiqua" w:hAnsi="Book Antiqua"/>
          <w:color w:val="000000"/>
          <w:sz w:val="24"/>
          <w:szCs w:val="24"/>
        </w:rPr>
        <w:lastRenderedPageBreak/>
        <w:t>rakyat dan bawahannya, dan untuk membuat keputusan yang adil.</w:t>
      </w:r>
      <w:r w:rsidRPr="00985047">
        <w:rPr>
          <w:rStyle w:val="FootnoteReference"/>
          <w:rFonts w:ascii="Book Antiqua" w:hAnsi="Book Antiqua"/>
          <w:color w:val="000000"/>
          <w:sz w:val="24"/>
          <w:szCs w:val="24"/>
        </w:rPr>
        <w:footnoteReference w:id="2"/>
      </w:r>
      <w:r w:rsidRPr="00985047">
        <w:rPr>
          <w:rFonts w:ascii="Book Antiqua" w:hAnsi="Book Antiqua"/>
        </w:rPr>
        <w:t xml:space="preserve"> </w:t>
      </w:r>
      <w:r w:rsidRPr="00985047">
        <w:rPr>
          <w:rFonts w:ascii="Book Antiqua" w:hAnsi="Book Antiqua"/>
          <w:color w:val="000000"/>
          <w:sz w:val="24"/>
          <w:szCs w:val="24"/>
        </w:rPr>
        <w:t>Untuk memenuhi tujuannya, organisasi membutuhkan kepemimpinan yang kuat. Mempengaruhi orang untuk melaksanakan tugasnya sesuai dengan tujuan yang telah ditentukan adalah proses kepemimpinan. Untuk mencapai tujuan organisasi, kepemimpinan adalah metode, teknik, atau proses yang digunakan untuk meyakinkan orang lain untuk bertindak secara sukarela dan riang.</w:t>
      </w:r>
      <w:r w:rsidRPr="00985047">
        <w:rPr>
          <w:rFonts w:ascii="Book Antiqua" w:hAnsi="Book Antiqua"/>
        </w:rPr>
        <w:t xml:space="preserve"> </w:t>
      </w:r>
      <w:r w:rsidRPr="00985047">
        <w:rPr>
          <w:rFonts w:ascii="Book Antiqua" w:hAnsi="Book Antiqua"/>
          <w:color w:val="000000"/>
          <w:sz w:val="24"/>
          <w:szCs w:val="24"/>
        </w:rPr>
        <w:t>Ma'had adalah kata arab yang berarti "sekolah," "pengajian tinggi," atau "lokasi untuk mencari informasi dan pengalaman baru." Salah satu sekolah yang diawasi oleh Dewan Agama Islam Provinsi Patani yang telah melakukan perubahan pada sistem pendidikan adalah Ma'had Darul Ma'arif Patani. Pembaruan tersebut sesuai dengan tantangan yang dihadapi guru dan masyarakat setempat sejauh ini.</w:t>
      </w:r>
      <w:r w:rsidRPr="00985047">
        <w:rPr>
          <w:rFonts w:ascii="Book Antiqua" w:hAnsi="Book Antiqua"/>
        </w:rPr>
        <w:t xml:space="preserve"> </w:t>
      </w:r>
      <w:r w:rsidRPr="00985047">
        <w:rPr>
          <w:rFonts w:ascii="Book Antiqua" w:hAnsi="Book Antiqua"/>
          <w:color w:val="000000"/>
          <w:sz w:val="24"/>
          <w:szCs w:val="24"/>
        </w:rPr>
        <w:t>Untuk mencapai hasil yang dimaksudkan, mereka harus merencanakan dan menerapkan proses pendidikan yang lebih matang selama pergeseran ini. Tujuan mengejar pendidikan agama Islam di Ma'had Darul Ma'arif Patani adalah untuk menanamkan aqidah Islam yang otentik dan membentuk generasi yang sadar, insaf dan beriman kepada Allah dan Rasulullah. Berbeda dengan institusi lain, Ma'had Darul Ma'arif Patani memiliki filosofi berbeda yang mengedepankan keprihatinan mahasiswa.</w:t>
      </w:r>
      <w:r w:rsidRPr="00985047">
        <w:rPr>
          <w:rFonts w:ascii="Book Antiqua" w:hAnsi="Book Antiqua"/>
        </w:rPr>
        <w:t xml:space="preserve"> </w:t>
      </w:r>
      <w:r w:rsidRPr="00985047">
        <w:rPr>
          <w:rFonts w:ascii="Book Antiqua" w:hAnsi="Book Antiqua"/>
          <w:color w:val="000000"/>
          <w:sz w:val="24"/>
          <w:szCs w:val="24"/>
        </w:rPr>
        <w:t>mudah bergaul, yaitu terampil dalam pemecahan masalah, membuat keputusan, dan berpikir. Menurut konsep Ma'had, Ma'had Darul Ma'arif mengedukasi dan melatih pesertanya dalam kemajuan ilmu pengetahuan sehingga mereka dapat hidup mandiri dan produktif dimanapun mereka berada di Darul Ma'arif</w:t>
      </w:r>
      <w:r w:rsidRPr="00985047">
        <w:rPr>
          <w:rFonts w:ascii="Book Antiqua" w:hAnsi="Book Antiqua"/>
        </w:rPr>
        <w:t xml:space="preserve"> </w:t>
      </w:r>
      <w:r w:rsidRPr="00985047">
        <w:rPr>
          <w:rFonts w:ascii="Book Antiqua" w:hAnsi="Book Antiqua"/>
        </w:rPr>
        <w:tab/>
      </w:r>
      <w:r w:rsidRPr="00985047">
        <w:rPr>
          <w:rFonts w:ascii="Book Antiqua" w:hAnsi="Book Antiqua"/>
          <w:color w:val="000000"/>
          <w:sz w:val="24"/>
          <w:szCs w:val="24"/>
        </w:rPr>
        <w:t>Harapan pengelolaan administrasi khususnya bagi panitera, adalah agar pemimpin yang menjabat sebagai pengurus melaksanakan segala tugas yang berkaitan dengan pencatatan, antara lain catatan tentang keputusan, permasalahan yang muncul, korespondensi, dan lain-lain, sehingga apa yang terjadi di Ma'had Darul Ma'arif dapat dipahami secara menyeluruh. Ketika setiap aransemen yang telah disusun dilihat oleh kompiler,</w:t>
      </w:r>
      <w:r w:rsidRPr="00985047">
        <w:rPr>
          <w:rFonts w:ascii="Book Antiqua" w:hAnsi="Book Antiqua"/>
        </w:rPr>
        <w:t xml:space="preserve"> </w:t>
      </w:r>
      <w:r w:rsidRPr="00985047">
        <w:rPr>
          <w:rFonts w:ascii="Book Antiqua" w:hAnsi="Book Antiqua"/>
          <w:color w:val="000000"/>
          <w:sz w:val="24"/>
          <w:szCs w:val="24"/>
        </w:rPr>
        <w:t>Dimungkinkan untuk mengembangkan keteraturan yang memiliki prosedur dalam diri sendiri baik dengan kegiatan, perencanaan, pelaksanaan, pembagian, dan pendelegasian tanggung jawab. Hasilnya, dokumen tersebut dapat secara efektif memantau semua bidang kegiatan, terutama korespondensi, data terkait Ma'had, dan penyimpanan arsip Ma'had Darul Ma'arif. Untuk kegiatan ekstrakurikuler juga, yang berkembang menjadiMelalui berbagai inisiatif, termasuk acara olahraga, diskusi panel, dan studi banding, diharapkan peserta Ma'had Darul Ma'arif dapat meningkatkan kemampuan intuitif dan kreatif mereka.Proses belajar mengajar dalam pendidikan. kesulitan dalam memilih teknik belajar mengajar, kurikulum, dan kurangnya upaya siswa untuk memulai teknik pembelajaran baru sehingga siswa dapat lebih aktif</w:t>
      </w:r>
      <w:r w:rsidRPr="00985047">
        <w:rPr>
          <w:rFonts w:ascii="Book Antiqua" w:hAnsi="Book Antiqua"/>
        </w:rPr>
        <w:t xml:space="preserve"> </w:t>
      </w:r>
      <w:r w:rsidRPr="00985047">
        <w:rPr>
          <w:rFonts w:ascii="Book Antiqua" w:hAnsi="Book Antiqua"/>
          <w:color w:val="000000"/>
          <w:sz w:val="24"/>
          <w:szCs w:val="24"/>
        </w:rPr>
        <w:t>dalam lingkup pengetahuan. Mengikuti berbagai proses belajar mengajar yang disebutkan di atas, instruktur dan siswa harus mengembangkan hubungan positif agar pembelajaran dapat berjalan tanpa kesulitan atau ketidaknyamanan. Untuk melakukan proses belajar mengajar, seorang pendidik harus memilih metode.</w:t>
      </w:r>
      <w:r w:rsidRPr="00985047">
        <w:rPr>
          <w:rFonts w:ascii="Book Antiqua" w:hAnsi="Book Antiqua"/>
        </w:rPr>
        <w:t xml:space="preserve"> </w:t>
      </w:r>
      <w:r w:rsidRPr="00985047">
        <w:rPr>
          <w:rFonts w:ascii="Book Antiqua" w:hAnsi="Book Antiqua"/>
          <w:color w:val="000000"/>
          <w:sz w:val="24"/>
          <w:szCs w:val="24"/>
        </w:rPr>
        <w:t xml:space="preserve">Seorang pemimpin dituntut untuk merancang, mengatur, memobilisasi, mengelola, dan menilai program tindakan </w:t>
      </w:r>
      <w:r w:rsidRPr="00985047">
        <w:rPr>
          <w:rFonts w:ascii="Book Antiqua" w:hAnsi="Book Antiqua"/>
          <w:color w:val="000000"/>
          <w:sz w:val="24"/>
          <w:szCs w:val="24"/>
        </w:rPr>
        <w:lastRenderedPageBreak/>
        <w:t>jangka pendek, menengah, atau panjang yang dimaksudkan untuk mencapai prioritas utama ma'had. Tugas perancang adalah mengumpulkan kegiatan pendidikan, menyusun kebutuhan infrastruktur, memperkirakan sumber pendanaan Ma'had, dan membangun hubungan dengan orang tua, masyarakat, organisasi terkait, dan kelompok pemangku kepentingan untuk membantu memenuhi kebutuhan primer Ma'had.</w:t>
      </w:r>
      <w:r w:rsidRPr="00985047">
        <w:rPr>
          <w:rFonts w:ascii="Book Antiqua" w:hAnsi="Book Antiqua"/>
        </w:rPr>
        <w:t xml:space="preserve"> </w:t>
      </w:r>
      <w:r w:rsidRPr="00985047">
        <w:rPr>
          <w:rFonts w:ascii="Book Antiqua" w:hAnsi="Book Antiqua"/>
          <w:color w:val="000000"/>
          <w:sz w:val="24"/>
          <w:szCs w:val="24"/>
        </w:rPr>
        <w:t xml:space="preserve">Berdasarkan isu-isu tersebut, skripsi ini akan menyelidiki isu-isu terkini Ma'had Darul </w:t>
      </w:r>
      <w:r w:rsidR="002A258A">
        <w:rPr>
          <w:rFonts w:ascii="Book Antiqua" w:hAnsi="Book Antiqua"/>
          <w:color w:val="000000"/>
          <w:sz w:val="24"/>
          <w:szCs w:val="24"/>
        </w:rPr>
        <w:t>Patani</w:t>
      </w:r>
      <w:r w:rsidRPr="00985047">
        <w:rPr>
          <w:rFonts w:ascii="Book Antiqua" w:hAnsi="Book Antiqua"/>
          <w:color w:val="000000"/>
          <w:sz w:val="24"/>
          <w:szCs w:val="24"/>
        </w:rPr>
        <w:t xml:space="preserve"> secara lebih rinci dalam upaya mengidentifikasi cara terbaik untuk meningkatkan kualitas proses belajar mengajar yang lebih kuat. Peran Mahad Dreamers dalam Meningkatkan Kualitas Proses Belajar Mengajar di Ma'had Darul </w:t>
      </w:r>
      <w:r w:rsidR="002A258A">
        <w:rPr>
          <w:rFonts w:ascii="Book Antiqua" w:hAnsi="Book Antiqua"/>
          <w:color w:val="000000"/>
          <w:sz w:val="24"/>
          <w:szCs w:val="24"/>
        </w:rPr>
        <w:t>Patani</w:t>
      </w:r>
      <w:r w:rsidRPr="00985047">
        <w:rPr>
          <w:rFonts w:ascii="Book Antiqua" w:hAnsi="Book Antiqua"/>
          <w:color w:val="000000"/>
          <w:sz w:val="24"/>
          <w:szCs w:val="24"/>
        </w:rPr>
        <w:t xml:space="preserve"> dengan demikian akan dibahas secara lebih rinci dan dituangkan dalam judul skripsi.</w:t>
      </w:r>
    </w:p>
    <w:p w:rsidR="003F4E28" w:rsidRPr="00F44E84" w:rsidRDefault="003F4E28" w:rsidP="00985047">
      <w:pPr>
        <w:jc w:val="both"/>
        <w:rPr>
          <w:rFonts w:ascii="Book Antiqua" w:hAnsi="Book Antiqua"/>
          <w:b/>
          <w:sz w:val="24"/>
          <w:szCs w:val="24"/>
          <w:lang w:val="id-ID"/>
        </w:rPr>
      </w:pPr>
    </w:p>
    <w:p w:rsidR="008F38DD" w:rsidRPr="00985047" w:rsidRDefault="00783E63" w:rsidP="008F38DD">
      <w:pPr>
        <w:widowControl/>
        <w:spacing w:line="240" w:lineRule="auto"/>
        <w:jc w:val="both"/>
        <w:rPr>
          <w:rFonts w:ascii="Book Antiqua" w:hAnsi="Book Antiqua"/>
          <w:b/>
          <w:sz w:val="24"/>
          <w:szCs w:val="24"/>
          <w:lang w:val="en-US"/>
        </w:rPr>
      </w:pPr>
      <w:r w:rsidRPr="00985047">
        <w:rPr>
          <w:rFonts w:ascii="Book Antiqua" w:hAnsi="Book Antiqua"/>
          <w:b/>
          <w:sz w:val="24"/>
          <w:szCs w:val="24"/>
          <w:lang w:val="en-US"/>
        </w:rPr>
        <w:t xml:space="preserve">METODOLOGI PENELITIAN </w:t>
      </w:r>
    </w:p>
    <w:p w:rsidR="00985047" w:rsidRPr="00985047" w:rsidRDefault="008F38DD" w:rsidP="003C4E30">
      <w:pPr>
        <w:tabs>
          <w:tab w:val="left" w:pos="426"/>
        </w:tabs>
        <w:spacing w:line="240" w:lineRule="auto"/>
        <w:jc w:val="both"/>
        <w:rPr>
          <w:rFonts w:ascii="Book Antiqua" w:hAnsi="Book Antiqua"/>
          <w:color w:val="000000"/>
          <w:sz w:val="24"/>
          <w:szCs w:val="24"/>
        </w:rPr>
      </w:pPr>
      <w:r w:rsidRPr="00985047">
        <w:rPr>
          <w:rFonts w:ascii="Book Antiqua" w:hAnsi="Book Antiqua" w:cstheme="majorBidi"/>
          <w:sz w:val="24"/>
          <w:szCs w:val="24"/>
          <w:lang w:val="en-ID"/>
        </w:rPr>
        <w:tab/>
      </w:r>
      <w:r w:rsidR="00985047" w:rsidRPr="00985047">
        <w:rPr>
          <w:rFonts w:ascii="Book Antiqua" w:hAnsi="Book Antiqua"/>
          <w:color w:val="000000"/>
          <w:sz w:val="24"/>
          <w:szCs w:val="24"/>
        </w:rPr>
        <w:t>Penelitian ini menggunakan desain penelitian kualitatif karena berusaha memahami gambaran lengkap kontribusi pemimpin Ma'had Darul Ma'arif untuk meningkatkan standar belajar mengajar. Metodologi penelitian kualitatif ini dipilih karena sangat penting untuk memiliki pemahaman menyeluruh tentang pengetahuan latar belakang yang relevan (pengaturan alami). Sugiyono mengungkapkan banyak hal ketika</w:t>
      </w:r>
      <w:r w:rsidR="00985047" w:rsidRPr="00985047">
        <w:rPr>
          <w:rFonts w:ascii="Book Antiqua" w:hAnsi="Book Antiqua"/>
        </w:rPr>
        <w:t xml:space="preserve"> </w:t>
      </w:r>
      <w:r w:rsidR="00985047" w:rsidRPr="00985047">
        <w:rPr>
          <w:rFonts w:ascii="Book Antiqua" w:hAnsi="Book Antiqua"/>
          <w:color w:val="000000"/>
          <w:sz w:val="24"/>
          <w:szCs w:val="24"/>
        </w:rPr>
        <w:t>Karena dilakukan dalam suasana alami, penelitian kualitatif sering disebut sebagai penelitian naturalistik. Dalam penelitian kualitatif, realitas sosial dipandang sebagai komprehensif atau keseluruhan, rumit, dinamis, dan bermakna, dan hubungan gejala bersifat interaktif (timbal balik).</w:t>
      </w:r>
      <w:r w:rsidR="00985047" w:rsidRPr="00985047">
        <w:rPr>
          <w:rFonts w:ascii="Book Antiqua" w:hAnsi="Book Antiqua"/>
        </w:rPr>
        <w:t xml:space="preserve"> </w:t>
      </w:r>
      <w:r w:rsidR="00985047" w:rsidRPr="00985047">
        <w:rPr>
          <w:rFonts w:ascii="Book Antiqua" w:hAnsi="Book Antiqua"/>
          <w:color w:val="000000"/>
          <w:sz w:val="24"/>
          <w:szCs w:val="24"/>
        </w:rPr>
        <w:t>Metode kualitatif didefinisikan sebagai "Tradisi tertentu dalam ilmu-ilmu sosial yang pada dasarnya bertumpu pada pengamatan pada manusia, baik di dalam wilayahnya maupun di dalam jiwanya" oleh Kirk dan Miller di Tohirin. Pada dasarnya, pendekatan penelitian kualitatif deskriptif digunakan sebagai landasan bagi peneliti untuk mencari data dan informasi (penelitian kualitatif deskriptif).</w:t>
      </w:r>
      <w:r w:rsidR="00985047" w:rsidRPr="00985047">
        <w:rPr>
          <w:rFonts w:ascii="Book Antiqua" w:hAnsi="Book Antiqua"/>
        </w:rPr>
        <w:t xml:space="preserve"> </w:t>
      </w:r>
      <w:r w:rsidR="00985047" w:rsidRPr="00985047">
        <w:rPr>
          <w:rFonts w:ascii="Book Antiqua" w:hAnsi="Book Antiqua"/>
          <w:color w:val="000000"/>
          <w:sz w:val="24"/>
          <w:szCs w:val="24"/>
        </w:rPr>
        <w:t>Studi semacam ini, menurut Moleong, dikenal sebagai "Penelitian lapangan, yaitu penelitian yang dilakukan langsung di lapangan untuk memperoleh data penting." Penelitian ini bertujuan untuk mendeskripsikan atau mengkarakterisasi informasi yang diperoleh dari lapangan dan literatur yang berkaitan dengan topik tersebut. Saat menggunakan teknik kualitatif</w:t>
      </w:r>
      <w:r w:rsidR="00985047" w:rsidRPr="00985047">
        <w:rPr>
          <w:rFonts w:ascii="Book Antiqua" w:hAnsi="Book Antiqua"/>
        </w:rPr>
        <w:t xml:space="preserve"> </w:t>
      </w:r>
      <w:r w:rsidR="00985047" w:rsidRPr="00985047">
        <w:rPr>
          <w:rFonts w:ascii="Book Antiqua" w:hAnsi="Book Antiqua"/>
          <w:color w:val="000000"/>
          <w:sz w:val="24"/>
          <w:szCs w:val="24"/>
        </w:rPr>
        <w:t>Menurut perspektif Soetandyo, secara eksplisit dinyatakan bahwa "Metode kualitatif ini dikembangkan untuk memeriksa kehidupan manusia dalam kasus-kasus terbatas, tetapi secara mendalam (mendalam) dan total / holistik (holistik), dalam arti tidak mengetahui pemilihan gejala secara konseponal ke dalam aspek eksklusifnya yang kita kenali sebagai variabel."</w:t>
      </w:r>
    </w:p>
    <w:p w:rsidR="00985047" w:rsidRPr="00985047" w:rsidRDefault="00985047" w:rsidP="003C4E30">
      <w:pPr>
        <w:tabs>
          <w:tab w:val="left" w:pos="426"/>
        </w:tabs>
        <w:spacing w:line="240" w:lineRule="auto"/>
        <w:jc w:val="both"/>
        <w:rPr>
          <w:rFonts w:ascii="Book Antiqua" w:hAnsi="Book Antiqua" w:cstheme="majorBidi"/>
          <w:sz w:val="24"/>
          <w:szCs w:val="24"/>
        </w:rPr>
      </w:pPr>
      <w:r w:rsidRPr="00985047">
        <w:rPr>
          <w:rFonts w:ascii="Book Antiqua" w:hAnsi="Book Antiqua"/>
          <w:color w:val="000000"/>
          <w:sz w:val="24"/>
          <w:szCs w:val="24"/>
        </w:rPr>
        <w:tab/>
        <w:t>Dengan teknik kualitatif ini, sudah sepantasnya agar kita dapat belajar lebih banyak tentang keadaan yang sering terjadi.</w:t>
      </w:r>
      <w:r w:rsidRPr="00985047">
        <w:rPr>
          <w:rFonts w:ascii="Book Antiqua" w:hAnsi="Book Antiqua"/>
        </w:rPr>
        <w:t xml:space="preserve"> </w:t>
      </w:r>
      <w:r w:rsidRPr="00985047">
        <w:rPr>
          <w:rFonts w:ascii="Book Antiqua" w:hAnsi="Book Antiqua" w:cstheme="majorBidi"/>
          <w:sz w:val="24"/>
          <w:szCs w:val="24"/>
        </w:rPr>
        <w:t>Thailand. Akibatnya, ketika kita mencoba untuk menyelesaikan masalah-masalah itu, kita memiliki pemahaman yang lebih jelas dan lebih dalam tentang situasi tersebut.</w:t>
      </w:r>
    </w:p>
    <w:p w:rsidR="003F4E28" w:rsidRPr="003F4E28" w:rsidRDefault="003F4E28" w:rsidP="00985047">
      <w:pPr>
        <w:jc w:val="both"/>
        <w:rPr>
          <w:rFonts w:ascii="Book Antiqua" w:hAnsi="Book Antiqua"/>
          <w:sz w:val="24"/>
          <w:szCs w:val="24"/>
        </w:rPr>
      </w:pPr>
    </w:p>
    <w:p w:rsidR="00CE0FDB" w:rsidRPr="003F4E28" w:rsidRDefault="00CE0FDB" w:rsidP="00CF4C44">
      <w:pPr>
        <w:spacing w:line="240" w:lineRule="auto"/>
        <w:jc w:val="both"/>
        <w:rPr>
          <w:rFonts w:ascii="Book Antiqua" w:hAnsi="Book Antiqua"/>
          <w:b/>
          <w:sz w:val="24"/>
          <w:szCs w:val="24"/>
          <w:lang w:val="en-ID"/>
        </w:rPr>
      </w:pPr>
    </w:p>
    <w:p w:rsidR="00CF4C44" w:rsidRPr="003F4E28" w:rsidRDefault="0014732C" w:rsidP="00CF4C44">
      <w:pPr>
        <w:spacing w:line="240" w:lineRule="auto"/>
        <w:jc w:val="both"/>
        <w:rPr>
          <w:rFonts w:ascii="Book Antiqua" w:hAnsi="Book Antiqua"/>
          <w:b/>
          <w:sz w:val="24"/>
          <w:szCs w:val="24"/>
          <w:lang w:val="en-US"/>
        </w:rPr>
      </w:pPr>
      <w:r>
        <w:rPr>
          <w:rFonts w:ascii="Book Antiqua" w:hAnsi="Book Antiqua"/>
          <w:b/>
          <w:sz w:val="24"/>
          <w:szCs w:val="24"/>
          <w:lang w:val="en-US"/>
        </w:rPr>
        <w:t>HASIL DAN PEMBAHASAN</w:t>
      </w:r>
    </w:p>
    <w:p w:rsidR="00FD6A31" w:rsidRPr="00FD6A31" w:rsidRDefault="00FD6A31" w:rsidP="00FD6A31">
      <w:pPr>
        <w:tabs>
          <w:tab w:val="left" w:pos="426"/>
        </w:tabs>
        <w:spacing w:line="240" w:lineRule="auto"/>
        <w:ind w:left="284" w:hanging="284"/>
        <w:jc w:val="both"/>
        <w:rPr>
          <w:rFonts w:ascii="Book Antiqua" w:hAnsi="Book Antiqua"/>
          <w:b/>
          <w:bCs/>
          <w:color w:val="000000"/>
          <w:sz w:val="24"/>
          <w:szCs w:val="24"/>
        </w:rPr>
      </w:pPr>
      <w:r>
        <w:rPr>
          <w:rFonts w:ascii="Book Antiqua" w:hAnsi="Book Antiqua"/>
          <w:b/>
          <w:bCs/>
          <w:color w:val="000000"/>
          <w:sz w:val="24"/>
          <w:szCs w:val="24"/>
        </w:rPr>
        <w:t xml:space="preserve">1. </w:t>
      </w:r>
      <w:r w:rsidRPr="00FD6A31">
        <w:rPr>
          <w:rFonts w:ascii="Book Antiqua" w:hAnsi="Book Antiqua"/>
          <w:b/>
          <w:bCs/>
          <w:color w:val="000000"/>
          <w:sz w:val="24"/>
          <w:szCs w:val="24"/>
        </w:rPr>
        <w:t>Peran Pemimpin Ma’had Sebagai Manajer dalam Meningkatkan Kualitas     Proses Belajar Mengajar di Ma’had Darul Ma’arif.</w:t>
      </w:r>
    </w:p>
    <w:p w:rsidR="00FD6A31" w:rsidRPr="00FD6A31" w:rsidRDefault="00FD6A31" w:rsidP="00FD6A31">
      <w:pPr>
        <w:tabs>
          <w:tab w:val="left" w:pos="426"/>
        </w:tabs>
        <w:spacing w:line="240" w:lineRule="auto"/>
        <w:ind w:left="284"/>
        <w:jc w:val="both"/>
        <w:rPr>
          <w:rFonts w:ascii="Book Antiqua" w:hAnsi="Book Antiqua" w:cstheme="majorBidi"/>
          <w:sz w:val="24"/>
          <w:szCs w:val="24"/>
        </w:rPr>
      </w:pPr>
      <w:r w:rsidRPr="00FD6A31">
        <w:rPr>
          <w:rFonts w:ascii="Book Antiqua" w:hAnsi="Book Antiqua"/>
          <w:color w:val="000000"/>
          <w:sz w:val="24"/>
          <w:szCs w:val="24"/>
        </w:rPr>
        <w:lastRenderedPageBreak/>
        <w:t>a</w:t>
      </w:r>
      <w:r w:rsidRPr="00FD6A31">
        <w:rPr>
          <w:rFonts w:ascii="Book Antiqua" w:hAnsi="Book Antiqua"/>
          <w:b/>
          <w:bCs/>
          <w:color w:val="000000"/>
          <w:sz w:val="24"/>
          <w:szCs w:val="24"/>
        </w:rPr>
        <w:t xml:space="preserve">. </w:t>
      </w:r>
      <w:r w:rsidRPr="00FD6A31">
        <w:rPr>
          <w:rFonts w:ascii="Book Antiqua" w:hAnsi="Book Antiqua" w:cstheme="majorBidi"/>
          <w:sz w:val="24"/>
          <w:szCs w:val="24"/>
        </w:rPr>
        <w:t>Perencanaan</w:t>
      </w:r>
    </w:p>
    <w:p w:rsidR="00FD6A31" w:rsidRPr="00FD6A31" w:rsidRDefault="00FD6A31" w:rsidP="003C4E30">
      <w:pPr>
        <w:tabs>
          <w:tab w:val="left" w:pos="426"/>
        </w:tabs>
        <w:spacing w:line="240" w:lineRule="auto"/>
        <w:ind w:left="284"/>
        <w:jc w:val="both"/>
        <w:rPr>
          <w:rFonts w:ascii="Book Antiqua" w:hAnsi="Book Antiqua"/>
          <w:color w:val="000000"/>
          <w:sz w:val="24"/>
          <w:szCs w:val="24"/>
        </w:rPr>
      </w:pPr>
      <w:r w:rsidRPr="00FD6A31">
        <w:rPr>
          <w:rFonts w:ascii="Book Antiqua" w:hAnsi="Book Antiqua"/>
          <w:color w:val="000000"/>
          <w:sz w:val="24"/>
          <w:szCs w:val="24"/>
        </w:rPr>
        <w:t>1)</w:t>
      </w:r>
      <w:r w:rsidRPr="00FD6A31">
        <w:rPr>
          <w:rFonts w:ascii="Book Antiqua" w:hAnsi="Book Antiqua"/>
          <w:color w:val="000000"/>
          <w:sz w:val="24"/>
          <w:szCs w:val="24"/>
        </w:rPr>
        <w:tab/>
        <w:t>Program Jangka Panjang</w:t>
      </w:r>
    </w:p>
    <w:p w:rsidR="00FD6A31" w:rsidRPr="00FD6A31" w:rsidRDefault="00FD6A31" w:rsidP="003C4E30">
      <w:pPr>
        <w:tabs>
          <w:tab w:val="left" w:pos="426"/>
        </w:tabs>
        <w:spacing w:line="240" w:lineRule="auto"/>
        <w:ind w:left="709"/>
        <w:jc w:val="both"/>
        <w:rPr>
          <w:rFonts w:ascii="Book Antiqua" w:hAnsi="Book Antiqua"/>
          <w:color w:val="000000"/>
          <w:sz w:val="24"/>
          <w:szCs w:val="24"/>
        </w:rPr>
      </w:pPr>
      <w:r w:rsidRPr="00FD6A31">
        <w:rPr>
          <w:rFonts w:ascii="Book Antiqua" w:hAnsi="Book Antiqua"/>
          <w:color w:val="000000"/>
          <w:sz w:val="24"/>
          <w:szCs w:val="24"/>
        </w:rPr>
        <w:t>Menurut visi, tujuan, dan sasaran Ma'had Darul M'arif, program jangka panjang ini bertujuan untuk meningkatkan kurikulum di bidang penyelidikan silabus pengetahuan, pemantauan kelengkapan administrasi, dan peningkatan kualitas pembelajaran. Ini adalah program reguler yang berjalan terus menerus dan berkembang menjadi kegiatan berkelanjutan dalam suatu organisasi.</w:t>
      </w:r>
      <w:r w:rsidRPr="00FD6A31">
        <w:rPr>
          <w:rFonts w:ascii="Book Antiqua" w:hAnsi="Book Antiqua"/>
        </w:rPr>
        <w:t xml:space="preserve"> </w:t>
      </w:r>
      <w:r w:rsidRPr="00FD6A31">
        <w:rPr>
          <w:rFonts w:ascii="Book Antiqua" w:hAnsi="Book Antiqua"/>
          <w:color w:val="000000"/>
          <w:sz w:val="24"/>
          <w:szCs w:val="24"/>
        </w:rPr>
        <w:t xml:space="preserve">Agar instruktur, tendik, dan mahasiswa dapat melaksanakan program-program yang telah dibuat oleh pimpinan atau Mudir di Ma'had Darul </w:t>
      </w:r>
      <w:r w:rsidR="002A258A">
        <w:rPr>
          <w:rFonts w:ascii="Book Antiqua" w:hAnsi="Book Antiqua"/>
          <w:color w:val="000000"/>
          <w:sz w:val="24"/>
          <w:szCs w:val="24"/>
        </w:rPr>
        <w:t>Patani</w:t>
      </w:r>
      <w:r w:rsidRPr="00FD6A31">
        <w:rPr>
          <w:rFonts w:ascii="Book Antiqua" w:hAnsi="Book Antiqua"/>
          <w:color w:val="000000"/>
          <w:sz w:val="24"/>
          <w:szCs w:val="24"/>
        </w:rPr>
        <w:t>, program jangka panjang ini juga meningkatkan proses belajar mengajar di Ma'had Darul Ma'arif.</w:t>
      </w:r>
    </w:p>
    <w:p w:rsidR="00FD6A31" w:rsidRPr="00FD6A31" w:rsidRDefault="00FD6A31" w:rsidP="003C4E30">
      <w:pPr>
        <w:tabs>
          <w:tab w:val="left" w:pos="426"/>
        </w:tabs>
        <w:spacing w:line="240" w:lineRule="auto"/>
        <w:ind w:left="709"/>
        <w:rPr>
          <w:rFonts w:ascii="Book Antiqua" w:hAnsi="Book Antiqua"/>
          <w:color w:val="000000"/>
          <w:sz w:val="24"/>
          <w:szCs w:val="24"/>
        </w:rPr>
      </w:pPr>
      <w:r w:rsidRPr="00FD6A31">
        <w:rPr>
          <w:rFonts w:ascii="Book Antiqua" w:hAnsi="Book Antiqua"/>
          <w:color w:val="000000"/>
          <w:sz w:val="24"/>
          <w:szCs w:val="24"/>
        </w:rPr>
        <w:t>Alhasil, untuk menjawab pertanyaan bagaimana merencanakan program jangka panjang Ma'had, peneliti berbicara dengan alumni Ma'had Darul Ma'arif pada 26 Mei 2022.</w:t>
      </w:r>
      <w:r w:rsidRPr="00FD6A31">
        <w:rPr>
          <w:rFonts w:ascii="Book Antiqua" w:hAnsi="Book Antiqua"/>
        </w:rPr>
        <w:t xml:space="preserve"> </w:t>
      </w:r>
      <w:r w:rsidRPr="00FD6A31">
        <w:rPr>
          <w:rFonts w:ascii="Book Antiqua" w:hAnsi="Book Antiqua"/>
          <w:color w:val="000000"/>
          <w:sz w:val="24"/>
          <w:szCs w:val="24"/>
        </w:rPr>
        <w:t xml:space="preserve">Darul Ma'arif </w:t>
      </w:r>
      <w:r w:rsidR="002A258A">
        <w:rPr>
          <w:rFonts w:ascii="Book Antiqua" w:hAnsi="Book Antiqua"/>
          <w:color w:val="000000"/>
          <w:sz w:val="24"/>
          <w:szCs w:val="24"/>
        </w:rPr>
        <w:t>Patani</w:t>
      </w:r>
      <w:r w:rsidRPr="00FD6A31">
        <w:rPr>
          <w:rFonts w:ascii="Book Antiqua" w:hAnsi="Book Antiqua"/>
          <w:color w:val="000000"/>
          <w:sz w:val="24"/>
          <w:szCs w:val="24"/>
        </w:rPr>
        <w:t>? berikut ini</w:t>
      </w:r>
    </w:p>
    <w:p w:rsidR="00FD6A31" w:rsidRPr="00FD6A31" w:rsidRDefault="00FD6A31" w:rsidP="003C4E30">
      <w:pPr>
        <w:tabs>
          <w:tab w:val="left" w:pos="426"/>
        </w:tabs>
        <w:spacing w:line="240" w:lineRule="auto"/>
        <w:ind w:left="709"/>
        <w:jc w:val="both"/>
        <w:rPr>
          <w:rFonts w:ascii="Book Antiqua" w:hAnsi="Book Antiqua"/>
        </w:rPr>
      </w:pPr>
      <w:r w:rsidRPr="00FD6A31">
        <w:rPr>
          <w:rFonts w:ascii="Book Antiqua" w:hAnsi="Book Antiqua"/>
          <w:color w:val="000000"/>
          <w:sz w:val="24"/>
          <w:szCs w:val="24"/>
        </w:rPr>
        <w:t>Program jangka panjang harus menyusun rencana kerja yang krusial bagi keberhasilan proyek yang sedang dijalankan, sehingga kebiasaannya adalah harus dilaksanakan sejak awal pengajian kembali. Alhasil, Ma'had Darul Ma'arif mengadakan kegiatan, khususnya melalui kemitraan, serta pendidikan dan pelatihan untuk menghasilkan lulusan yang berkualifikasi tinggi.</w:t>
      </w:r>
      <w:r w:rsidRPr="00FD6A31">
        <w:rPr>
          <w:rFonts w:ascii="Book Antiqua" w:hAnsi="Book Antiqua"/>
        </w:rPr>
        <w:t xml:space="preserve"> </w:t>
      </w:r>
      <w:r w:rsidRPr="00FD6A31">
        <w:rPr>
          <w:rFonts w:ascii="Book Antiqua" w:hAnsi="Book Antiqua"/>
          <w:color w:val="000000"/>
          <w:sz w:val="24"/>
          <w:szCs w:val="24"/>
        </w:rPr>
        <w:t>Strategi jangka panjang adalah cara jitu untuk mencapai kesuksesan di dalam perusahaan atau sejalan dengan Ma'had Darul Ma'arif. Jika keputusan telah dibuat, sebuah perjalanan akan dilakukan untuk mewujudkan tujuan yang ditentukan, dan setiap program akan mewujudkan pendapatan yang sukses dan efisien. Istilah "program" dapat dipahami dengan jelas jika berkaitan dengan pelaksanaannya, yang memiliki pedoman dan konsisten dengan visi, tujuan, dan sasaran Mahad Darul Ma'arif. Sehingga</w:t>
      </w:r>
      <w:r w:rsidRPr="00FD6A31">
        <w:rPr>
          <w:rFonts w:ascii="Book Antiqua" w:hAnsi="Book Antiqua"/>
        </w:rPr>
        <w:t xml:space="preserve"> </w:t>
      </w:r>
      <w:r w:rsidRPr="00FD6A31">
        <w:rPr>
          <w:rFonts w:ascii="Book Antiqua" w:hAnsi="Book Antiqua"/>
          <w:color w:val="000000"/>
          <w:sz w:val="24"/>
          <w:szCs w:val="24"/>
        </w:rPr>
        <w:t xml:space="preserve">Hasil wawancara peneliti dengan tenaga administrasi Ma'had Darul Ma'arif pada 24 Mei 2022, telah memberi mereka perspektif yang lebih luas tentang masalah mengapa program jangka panjang harus didirikan di Ma'had Darul </w:t>
      </w:r>
      <w:r w:rsidR="002A258A">
        <w:rPr>
          <w:rFonts w:ascii="Book Antiqua" w:hAnsi="Book Antiqua"/>
          <w:color w:val="000000"/>
          <w:sz w:val="24"/>
          <w:szCs w:val="24"/>
        </w:rPr>
        <w:t>Patani</w:t>
      </w:r>
      <w:r w:rsidRPr="00FD6A31">
        <w:rPr>
          <w:rFonts w:ascii="Book Antiqua" w:hAnsi="Book Antiqua"/>
          <w:color w:val="000000"/>
          <w:sz w:val="24"/>
          <w:szCs w:val="24"/>
        </w:rPr>
        <w:t>. berikut ini</w:t>
      </w:r>
      <w:r w:rsidRPr="00FD6A31">
        <w:rPr>
          <w:rFonts w:ascii="Book Antiqua" w:hAnsi="Book Antiqua"/>
        </w:rPr>
        <w:t xml:space="preserve"> </w:t>
      </w:r>
    </w:p>
    <w:p w:rsidR="00FD6A31" w:rsidRPr="00FD6A31" w:rsidRDefault="00FD6A31" w:rsidP="003C4E30">
      <w:pPr>
        <w:tabs>
          <w:tab w:val="left" w:pos="426"/>
        </w:tabs>
        <w:spacing w:line="240" w:lineRule="auto"/>
        <w:ind w:left="709"/>
        <w:jc w:val="both"/>
        <w:rPr>
          <w:rFonts w:ascii="Book Antiqua" w:hAnsi="Book Antiqua"/>
          <w:color w:val="000000"/>
          <w:sz w:val="24"/>
          <w:szCs w:val="24"/>
        </w:rPr>
      </w:pPr>
      <w:r w:rsidRPr="00FD6A31">
        <w:rPr>
          <w:rFonts w:ascii="Book Antiqua" w:hAnsi="Book Antiqua"/>
        </w:rPr>
        <w:tab/>
      </w:r>
      <w:r w:rsidRPr="00FD6A31">
        <w:rPr>
          <w:rFonts w:ascii="Book Antiqua" w:hAnsi="Book Antiqua"/>
        </w:rPr>
        <w:tab/>
      </w:r>
      <w:r w:rsidRPr="00FD6A31">
        <w:rPr>
          <w:rFonts w:ascii="Book Antiqua" w:hAnsi="Book Antiqua"/>
          <w:color w:val="000000"/>
          <w:sz w:val="24"/>
          <w:szCs w:val="24"/>
        </w:rPr>
        <w:t>Menurut pandangan saya, apabila kita membicara tentang program jangka panjang dengan sekilas artinya adalah rencana yang memiliki jarak yang panjang dalam melaksanakan program-program di Ma’had Darul Ma’arif. Oleh yang demikian, disebabkan karena program jangka panjang merupakan sebuah polisi untuk menentukan rangkaian dalam menggerak ahli kerja supaya tetap dalam keadaan siap siaga.</w:t>
      </w:r>
      <w:r w:rsidRPr="00FD6A31">
        <w:rPr>
          <w:rFonts w:ascii="Book Antiqua" w:hAnsi="Book Antiqua"/>
        </w:rPr>
        <w:t xml:space="preserve"> </w:t>
      </w:r>
      <w:r w:rsidRPr="00FD6A31">
        <w:rPr>
          <w:rFonts w:ascii="Book Antiqua" w:hAnsi="Book Antiqua"/>
          <w:color w:val="000000"/>
          <w:sz w:val="24"/>
          <w:szCs w:val="24"/>
        </w:rPr>
        <w:t>Inisiatif jangka panjang memainkan peran penting dan harus dilaksanakan dengan benar untuk memastikan bahwa ketentuan tersebut tidak-. Salah satu tujuan Ma'had Darul Ma'arif adalah untuk "Mendidik dan mengembangkan generasi muda menuju pemikiran kritis, dedikasi tinggi, disiplin, amal, dan pelayanan," yang ditunjukkan oleh studi peneliti tentang dokumentasi lapangan pada 19 April 2020. Ma'had memilikinya dalam pikiran sebagai tujuan. Di Darul Ma'arif</w:t>
      </w:r>
    </w:p>
    <w:p w:rsidR="00FD6A31" w:rsidRPr="00FD6A31" w:rsidRDefault="00FD6A31" w:rsidP="003C4E30">
      <w:pPr>
        <w:tabs>
          <w:tab w:val="left" w:pos="426"/>
        </w:tabs>
        <w:spacing w:line="240" w:lineRule="auto"/>
        <w:ind w:left="284"/>
        <w:jc w:val="both"/>
        <w:rPr>
          <w:rFonts w:ascii="Book Antiqua" w:hAnsi="Book Antiqua"/>
          <w:color w:val="000000"/>
          <w:sz w:val="24"/>
          <w:szCs w:val="24"/>
        </w:rPr>
      </w:pPr>
      <w:r w:rsidRPr="00FD6A31">
        <w:rPr>
          <w:rFonts w:ascii="Book Antiqua" w:hAnsi="Book Antiqua"/>
          <w:color w:val="000000"/>
          <w:sz w:val="24"/>
          <w:szCs w:val="24"/>
        </w:rPr>
        <w:t>2)</w:t>
      </w:r>
      <w:r w:rsidRPr="00FD6A31">
        <w:rPr>
          <w:rFonts w:ascii="Book Antiqua" w:hAnsi="Book Antiqua"/>
          <w:color w:val="000000"/>
          <w:sz w:val="24"/>
          <w:szCs w:val="24"/>
        </w:rPr>
        <w:tab/>
        <w:t>Program Tahunan</w:t>
      </w:r>
    </w:p>
    <w:p w:rsidR="00FD6A31" w:rsidRPr="00FD6A31" w:rsidRDefault="00FD6A31" w:rsidP="003C4E30">
      <w:pPr>
        <w:tabs>
          <w:tab w:val="left" w:pos="426"/>
        </w:tabs>
        <w:spacing w:line="240" w:lineRule="auto"/>
        <w:ind w:left="709"/>
        <w:jc w:val="both"/>
        <w:rPr>
          <w:rFonts w:ascii="Book Antiqua" w:hAnsi="Book Antiqua"/>
          <w:color w:val="000000"/>
          <w:sz w:val="24"/>
          <w:szCs w:val="24"/>
        </w:rPr>
      </w:pPr>
      <w:r w:rsidRPr="00FD6A31">
        <w:rPr>
          <w:rFonts w:ascii="Book Antiqua" w:hAnsi="Book Antiqua"/>
          <w:color w:val="000000"/>
          <w:sz w:val="24"/>
          <w:szCs w:val="24"/>
        </w:rPr>
        <w:lastRenderedPageBreak/>
        <w:tab/>
      </w:r>
      <w:r w:rsidRPr="00FD6A31">
        <w:rPr>
          <w:rFonts w:ascii="Book Antiqua" w:hAnsi="Book Antiqua"/>
          <w:color w:val="000000"/>
          <w:sz w:val="24"/>
          <w:szCs w:val="24"/>
        </w:rPr>
        <w:tab/>
        <w:t xml:space="preserve">Program tahunan ini adalah strategi untuk belajar memperoleh kemampuan inti dan fundamental sejalan dengan tujuan dan kurikulum Ma'had dalam waktu satu tahun kalender. Pemimpin/Mudir Ma'had Darul </w:t>
      </w:r>
      <w:r w:rsidR="002A258A">
        <w:rPr>
          <w:rFonts w:ascii="Book Antiqua" w:hAnsi="Book Antiqua"/>
          <w:color w:val="000000"/>
          <w:sz w:val="24"/>
          <w:szCs w:val="24"/>
        </w:rPr>
        <w:t>Patani</w:t>
      </w:r>
      <w:r w:rsidRPr="00FD6A31">
        <w:rPr>
          <w:rFonts w:ascii="Book Antiqua" w:hAnsi="Book Antiqua"/>
          <w:color w:val="000000"/>
          <w:sz w:val="24"/>
          <w:szCs w:val="24"/>
        </w:rPr>
        <w:t xml:space="preserve"> dapat meningkatkan dan mencapai kualitas dalam proses belajar mengajar dengan program tahunan tersebut.</w:t>
      </w:r>
      <w:r w:rsidRPr="00FD6A31">
        <w:rPr>
          <w:rFonts w:ascii="Book Antiqua" w:hAnsi="Book Antiqua"/>
        </w:rPr>
        <w:t xml:space="preserve"> </w:t>
      </w:r>
      <w:r w:rsidRPr="00FD6A31">
        <w:rPr>
          <w:rFonts w:ascii="Book Antiqua" w:hAnsi="Book Antiqua"/>
          <w:color w:val="000000"/>
          <w:sz w:val="24"/>
          <w:szCs w:val="24"/>
        </w:rPr>
        <w:t xml:space="preserve">Lalu, apa saja yang harus diikutsertakan dalam program tahunan di Ma'had Darul </w:t>
      </w:r>
      <w:r w:rsidR="002A258A">
        <w:rPr>
          <w:rFonts w:ascii="Book Antiqua" w:hAnsi="Book Antiqua"/>
          <w:color w:val="000000"/>
          <w:sz w:val="24"/>
          <w:szCs w:val="24"/>
        </w:rPr>
        <w:t>Patani</w:t>
      </w:r>
      <w:r w:rsidRPr="00FD6A31">
        <w:rPr>
          <w:rFonts w:ascii="Book Antiqua" w:hAnsi="Book Antiqua"/>
          <w:color w:val="000000"/>
          <w:sz w:val="24"/>
          <w:szCs w:val="24"/>
        </w:rPr>
        <w:t xml:space="preserve">, berdasarkan temuan wawancara peneliti dengan Mahasiswa Ma'had Darul Ma'arif pada 24 Mei 2022? berikut iniDalam melaksanakan program tahunan itu yang paling utama adalah musyawarah. Musyawarah disini dilakukan oleh para tenaga pendidik yang memiliki tugas masing-masing untuk menentukan arah program tersebut dengan utuh dan rapi, kemudian disampaikan oleh ahli jawatan kuasa pelajar untuk mengadakan musyawarah sekali lagi diantara mereka serta melaksanakan program tersebut yang tidak melanggar apa yag telah menjadi ketetapan Ma’had Darul </w:t>
      </w:r>
      <w:r w:rsidR="002A258A">
        <w:rPr>
          <w:rFonts w:ascii="Book Antiqua" w:hAnsi="Book Antiqua"/>
          <w:color w:val="000000"/>
          <w:sz w:val="24"/>
          <w:szCs w:val="24"/>
        </w:rPr>
        <w:t>Patani</w:t>
      </w:r>
    </w:p>
    <w:p w:rsidR="00FD6A31" w:rsidRPr="00FD6A31" w:rsidRDefault="00FD6A31" w:rsidP="003C4E30">
      <w:pPr>
        <w:tabs>
          <w:tab w:val="left" w:pos="426"/>
        </w:tabs>
        <w:spacing w:line="240" w:lineRule="auto"/>
        <w:ind w:left="284"/>
        <w:jc w:val="both"/>
        <w:rPr>
          <w:rFonts w:ascii="Book Antiqua" w:hAnsi="Book Antiqua"/>
          <w:color w:val="000000"/>
          <w:sz w:val="24"/>
          <w:szCs w:val="24"/>
        </w:rPr>
      </w:pPr>
      <w:r w:rsidRPr="00FD6A31">
        <w:rPr>
          <w:rFonts w:ascii="Book Antiqua" w:hAnsi="Book Antiqua"/>
          <w:color w:val="000000"/>
          <w:sz w:val="24"/>
          <w:szCs w:val="24"/>
        </w:rPr>
        <w:t>3)</w:t>
      </w:r>
      <w:r w:rsidRPr="00FD6A31">
        <w:rPr>
          <w:rFonts w:ascii="Book Antiqua" w:hAnsi="Book Antiqua"/>
          <w:color w:val="000000"/>
          <w:sz w:val="24"/>
          <w:szCs w:val="24"/>
        </w:rPr>
        <w:tab/>
        <w:t>Program Monitoring dan Evaluasi</w:t>
      </w:r>
    </w:p>
    <w:p w:rsidR="00FD6A31" w:rsidRPr="00FD6A31" w:rsidRDefault="00FD6A31" w:rsidP="003C4E30">
      <w:pPr>
        <w:tabs>
          <w:tab w:val="left" w:pos="426"/>
        </w:tabs>
        <w:spacing w:line="240" w:lineRule="auto"/>
        <w:ind w:left="709"/>
        <w:jc w:val="both"/>
        <w:rPr>
          <w:rFonts w:ascii="Book Antiqua" w:hAnsi="Book Antiqua"/>
          <w:color w:val="000000"/>
          <w:sz w:val="24"/>
          <w:szCs w:val="24"/>
        </w:rPr>
      </w:pPr>
      <w:r w:rsidRPr="00FD6A31">
        <w:rPr>
          <w:rFonts w:ascii="Book Antiqua" w:hAnsi="Book Antiqua"/>
          <w:color w:val="000000"/>
          <w:sz w:val="24"/>
          <w:szCs w:val="24"/>
        </w:rPr>
        <w:tab/>
      </w:r>
      <w:r w:rsidRPr="00FD6A31">
        <w:rPr>
          <w:rFonts w:ascii="Book Antiqua" w:hAnsi="Book Antiqua"/>
          <w:color w:val="000000"/>
          <w:sz w:val="24"/>
          <w:szCs w:val="24"/>
        </w:rPr>
        <w:tab/>
        <w:t>Pemimpin Ma'had harus melaksanakan program monitoring dan evaluasi untuk menentukan apakah Ma'had telah memenuhi atau gagal mencapai tujuannya. Pemantauan mengacu pada tindakan yang direncanakan yang akan dilakukan dengan mencari informasi secara teratur yang didasarkan pada objek tertentu. Sedangkan evaluasi dilakukan pada akhir kegiatan,</w:t>
      </w:r>
      <w:r w:rsidRPr="00FD6A31">
        <w:rPr>
          <w:rFonts w:ascii="Book Antiqua" w:hAnsi="Book Antiqua"/>
        </w:rPr>
        <w:t xml:space="preserve"> </w:t>
      </w:r>
      <w:r w:rsidRPr="00FD6A31">
        <w:rPr>
          <w:rFonts w:ascii="Book Antiqua" w:hAnsi="Book Antiqua"/>
          <w:color w:val="000000"/>
          <w:sz w:val="24"/>
          <w:szCs w:val="24"/>
        </w:rPr>
        <w:t xml:space="preserve">Pemimpi yang bekerja sebagai manajer di Ma'had Darul </w:t>
      </w:r>
      <w:r w:rsidR="002A258A">
        <w:rPr>
          <w:rFonts w:ascii="Book Antiqua" w:hAnsi="Book Antiqua"/>
          <w:color w:val="000000"/>
          <w:sz w:val="24"/>
          <w:szCs w:val="24"/>
        </w:rPr>
        <w:t>Patani</w:t>
      </w:r>
      <w:r w:rsidRPr="00FD6A31">
        <w:rPr>
          <w:rFonts w:ascii="Book Antiqua" w:hAnsi="Book Antiqua"/>
          <w:color w:val="000000"/>
          <w:sz w:val="24"/>
          <w:szCs w:val="24"/>
        </w:rPr>
        <w:t xml:space="preserve"> harus mengenal, tumbuh, dan berguna kembali dalam proses belajar mengajar. untuk menyadari hasil atau keberhasilan akhirnya dari program atau kegiatan tersebut.</w:t>
      </w:r>
    </w:p>
    <w:p w:rsidR="00FD6A31" w:rsidRPr="00FD6A31" w:rsidRDefault="00FD6A31" w:rsidP="003C4E30">
      <w:pPr>
        <w:tabs>
          <w:tab w:val="left" w:pos="426"/>
        </w:tabs>
        <w:spacing w:line="240" w:lineRule="auto"/>
        <w:ind w:left="284"/>
        <w:jc w:val="both"/>
        <w:rPr>
          <w:rFonts w:ascii="Book Antiqua" w:hAnsi="Book Antiqua" w:cstheme="majorBidi"/>
          <w:sz w:val="24"/>
          <w:szCs w:val="24"/>
        </w:rPr>
      </w:pPr>
      <w:r w:rsidRPr="00FD6A31">
        <w:rPr>
          <w:rFonts w:ascii="Book Antiqua" w:hAnsi="Book Antiqua" w:cstheme="majorBidi"/>
          <w:sz w:val="24"/>
          <w:szCs w:val="24"/>
        </w:rPr>
        <w:t xml:space="preserve">b. Pengorganisasian </w:t>
      </w:r>
    </w:p>
    <w:p w:rsidR="00FD6A31" w:rsidRPr="00FD6A31" w:rsidRDefault="00FD6A31" w:rsidP="003C4E30">
      <w:pPr>
        <w:tabs>
          <w:tab w:val="left" w:pos="426"/>
        </w:tabs>
        <w:spacing w:line="240" w:lineRule="auto"/>
        <w:ind w:left="709" w:hanging="425"/>
        <w:jc w:val="both"/>
        <w:rPr>
          <w:rFonts w:ascii="Book Antiqua" w:hAnsi="Book Antiqua"/>
          <w:color w:val="000000"/>
          <w:sz w:val="24"/>
          <w:szCs w:val="24"/>
        </w:rPr>
      </w:pPr>
      <w:r w:rsidRPr="00FD6A31">
        <w:rPr>
          <w:rFonts w:ascii="Book Antiqua" w:hAnsi="Book Antiqua"/>
          <w:color w:val="000000"/>
          <w:sz w:val="24"/>
          <w:szCs w:val="24"/>
        </w:rPr>
        <w:t>1)</w:t>
      </w:r>
      <w:r w:rsidRPr="00FD6A31">
        <w:rPr>
          <w:rFonts w:ascii="Book Antiqua" w:hAnsi="Book Antiqua"/>
          <w:color w:val="000000"/>
          <w:sz w:val="24"/>
          <w:szCs w:val="24"/>
        </w:rPr>
        <w:tab/>
        <w:t>Peraturan Organisasi</w:t>
      </w:r>
    </w:p>
    <w:p w:rsidR="00FD6A31" w:rsidRPr="00FD6A31" w:rsidRDefault="00FD6A31" w:rsidP="00FD6A31">
      <w:pPr>
        <w:tabs>
          <w:tab w:val="left" w:pos="426"/>
        </w:tabs>
        <w:spacing w:line="240" w:lineRule="auto"/>
        <w:ind w:left="709"/>
        <w:jc w:val="both"/>
        <w:rPr>
          <w:rFonts w:ascii="Book Antiqua" w:hAnsi="Book Antiqua"/>
          <w:color w:val="000000"/>
          <w:sz w:val="24"/>
          <w:szCs w:val="24"/>
        </w:rPr>
      </w:pPr>
      <w:r w:rsidRPr="00FD6A31">
        <w:rPr>
          <w:rFonts w:ascii="Book Antiqua" w:hAnsi="Book Antiqua"/>
          <w:color w:val="000000"/>
          <w:sz w:val="24"/>
          <w:szCs w:val="24"/>
        </w:rPr>
        <w:tab/>
      </w:r>
      <w:r w:rsidRPr="00FD6A31">
        <w:rPr>
          <w:rFonts w:ascii="Book Antiqua" w:hAnsi="Book Antiqua"/>
          <w:color w:val="000000"/>
          <w:sz w:val="24"/>
          <w:szCs w:val="24"/>
        </w:rPr>
        <w:tab/>
        <w:t>Jika disebut sebagai peraturan, tolok ukur atau aturan yang dibuat untuk membatasi perilaku seseorang dalam suatu ruang lingkup, baik dalam suatu organisasi maupun di lembaga pendidikan, dapat mengambil makna. Peraturan organisasi biasanya merupakan peraturan yang mengatur sistem dan mekanisme kerja organisasi yang mengikat secara keseluruhan untuk anggota dan lembaga organisasi.</w:t>
      </w:r>
      <w:r w:rsidRPr="00FD6A31">
        <w:rPr>
          <w:rFonts w:ascii="Book Antiqua" w:hAnsi="Book Antiqua"/>
        </w:rPr>
        <w:t xml:space="preserve"> </w:t>
      </w:r>
      <w:r w:rsidRPr="00FD6A31">
        <w:rPr>
          <w:rFonts w:ascii="Book Antiqua" w:hAnsi="Book Antiqua"/>
          <w:color w:val="000000"/>
          <w:sz w:val="24"/>
          <w:szCs w:val="24"/>
        </w:rPr>
        <w:t xml:space="preserve">Jika seseorang melanggarnya, mereka akan dihukum sesuai dengan hukuman yang telah ditetapkan, memungkinkan Ma'had Darul </w:t>
      </w:r>
      <w:r w:rsidR="002A258A">
        <w:rPr>
          <w:rFonts w:ascii="Book Antiqua" w:hAnsi="Book Antiqua"/>
          <w:color w:val="000000"/>
          <w:sz w:val="24"/>
          <w:szCs w:val="24"/>
        </w:rPr>
        <w:t>Patani</w:t>
      </w:r>
      <w:r w:rsidRPr="00FD6A31">
        <w:rPr>
          <w:rFonts w:ascii="Book Antiqua" w:hAnsi="Book Antiqua"/>
          <w:color w:val="000000"/>
          <w:sz w:val="24"/>
          <w:szCs w:val="24"/>
        </w:rPr>
        <w:t xml:space="preserve"> untuk mengatur dan meningkatkan seberapa baik proses belajar mengajar berjalan.</w:t>
      </w:r>
      <w:r w:rsidR="00541DA6">
        <w:rPr>
          <w:rStyle w:val="FootnoteReference"/>
          <w:rFonts w:ascii="Book Antiqua" w:hAnsi="Book Antiqua"/>
          <w:color w:val="000000"/>
          <w:sz w:val="24"/>
          <w:szCs w:val="24"/>
        </w:rPr>
        <w:footnoteReference w:id="3"/>
      </w:r>
    </w:p>
    <w:p w:rsidR="00FD6A31" w:rsidRPr="00FD6A31" w:rsidRDefault="00FD6A31" w:rsidP="00FD6A31">
      <w:pPr>
        <w:tabs>
          <w:tab w:val="left" w:pos="426"/>
        </w:tabs>
        <w:spacing w:line="240" w:lineRule="auto"/>
        <w:ind w:left="709"/>
        <w:jc w:val="both"/>
        <w:rPr>
          <w:rFonts w:ascii="Book Antiqua" w:hAnsi="Book Antiqua"/>
          <w:color w:val="000000"/>
          <w:sz w:val="24"/>
          <w:szCs w:val="24"/>
        </w:rPr>
      </w:pPr>
      <w:r w:rsidRPr="00FD6A31">
        <w:rPr>
          <w:rFonts w:ascii="Book Antiqua" w:hAnsi="Book Antiqua"/>
          <w:color w:val="000000"/>
          <w:sz w:val="24"/>
          <w:szCs w:val="24"/>
        </w:rPr>
        <w:t>Akibatnya, sesuai dengan peneliti yang berbicara dengan mahasiswa dalam wawancara pada 24 Mei 2022 mengenai masalah bagaimana berproses</w:t>
      </w:r>
      <w:r w:rsidRPr="00FD6A31">
        <w:rPr>
          <w:rFonts w:ascii="Book Antiqua" w:hAnsi="Book Antiqua"/>
        </w:rPr>
        <w:t xml:space="preserve"> </w:t>
      </w:r>
      <w:r w:rsidRPr="00FD6A31">
        <w:rPr>
          <w:rFonts w:ascii="Book Antiqua" w:hAnsi="Book Antiqua"/>
          <w:color w:val="000000"/>
          <w:sz w:val="24"/>
          <w:szCs w:val="24"/>
        </w:rPr>
        <w:t xml:space="preserve">Dalam rangka mengembangkan proses belajar mengajar di Ma'had Darul </w:t>
      </w:r>
      <w:r w:rsidR="002A258A">
        <w:rPr>
          <w:rFonts w:ascii="Book Antiqua" w:hAnsi="Book Antiqua"/>
          <w:color w:val="000000"/>
          <w:sz w:val="24"/>
          <w:szCs w:val="24"/>
        </w:rPr>
        <w:t>Patani</w:t>
      </w:r>
      <w:r w:rsidRPr="00FD6A31">
        <w:rPr>
          <w:rFonts w:ascii="Book Antiqua" w:hAnsi="Book Antiqua"/>
          <w:color w:val="000000"/>
          <w:sz w:val="24"/>
          <w:szCs w:val="24"/>
        </w:rPr>
        <w:t>, peraturan organisasi apa, khususnya ma'had Darul Ma'arif hukum? berikut ini</w:t>
      </w:r>
      <w:r w:rsidRPr="00FD6A31">
        <w:rPr>
          <w:rFonts w:ascii="Book Antiqua" w:hAnsi="Book Antiqua"/>
        </w:rPr>
        <w:t xml:space="preserve"> </w:t>
      </w:r>
      <w:r w:rsidRPr="00FD6A31">
        <w:rPr>
          <w:rFonts w:ascii="Book Antiqua" w:hAnsi="Book Antiqua"/>
          <w:color w:val="000000"/>
          <w:sz w:val="24"/>
          <w:szCs w:val="24"/>
        </w:rPr>
        <w:t xml:space="preserve">Peraturan Ma’had Darul Ma’arif merupakan kunci penting untuk memgembangkan anggota tenaga pendidik dan </w:t>
      </w:r>
      <w:r w:rsidRPr="00FD6A31">
        <w:rPr>
          <w:rFonts w:ascii="Book Antiqua" w:hAnsi="Book Antiqua"/>
          <w:color w:val="000000"/>
          <w:sz w:val="24"/>
          <w:szCs w:val="24"/>
        </w:rPr>
        <w:lastRenderedPageBreak/>
        <w:t>kepndidikan dalam proses belajar mengajar. Dengan menetapkan peraturan yang telah tercantum itu, maka hasil mengembangan akan terlihat dengan jelas. Seperti peraturan yang sering dilaksanakan di Ma’had yaitu permulaan pengajian sejak dari jam 08.00 wib hingga 13.00 wib, melengkapi uniform sekolah seperti yang telah ditetapkan bagi peserta didik laki-laki dan perempuan.</w:t>
      </w:r>
    </w:p>
    <w:p w:rsidR="00FD6A31" w:rsidRPr="00FD6A31" w:rsidRDefault="00FD6A31" w:rsidP="00FD6A31">
      <w:pPr>
        <w:tabs>
          <w:tab w:val="left" w:pos="426"/>
        </w:tabs>
        <w:spacing w:line="240" w:lineRule="auto"/>
        <w:ind w:left="709" w:hanging="425"/>
        <w:jc w:val="both"/>
        <w:rPr>
          <w:rFonts w:ascii="Book Antiqua" w:hAnsi="Book Antiqua"/>
          <w:color w:val="000000"/>
          <w:sz w:val="24"/>
          <w:szCs w:val="24"/>
        </w:rPr>
      </w:pPr>
      <w:r w:rsidRPr="00FD6A31">
        <w:rPr>
          <w:rFonts w:ascii="Book Antiqua" w:hAnsi="Book Antiqua"/>
          <w:color w:val="000000"/>
          <w:sz w:val="24"/>
          <w:szCs w:val="24"/>
        </w:rPr>
        <w:t>2)</w:t>
      </w:r>
      <w:r w:rsidRPr="00FD6A31">
        <w:rPr>
          <w:rFonts w:ascii="Book Antiqua" w:hAnsi="Book Antiqua"/>
          <w:color w:val="000000"/>
          <w:sz w:val="24"/>
          <w:szCs w:val="24"/>
        </w:rPr>
        <w:tab/>
        <w:t>Pembagian Tugas</w:t>
      </w:r>
    </w:p>
    <w:p w:rsidR="00FD6A31" w:rsidRPr="00FD6A31" w:rsidRDefault="00FD6A31" w:rsidP="00FD6A31">
      <w:pPr>
        <w:tabs>
          <w:tab w:val="left" w:pos="426"/>
        </w:tabs>
        <w:spacing w:line="240" w:lineRule="auto"/>
        <w:ind w:left="709" w:hanging="425"/>
        <w:jc w:val="both"/>
        <w:rPr>
          <w:rFonts w:ascii="Book Antiqua" w:hAnsi="Book Antiqua"/>
          <w:color w:val="000000"/>
          <w:sz w:val="24"/>
          <w:szCs w:val="24"/>
        </w:rPr>
      </w:pPr>
      <w:r w:rsidRPr="00FD6A31">
        <w:rPr>
          <w:rFonts w:ascii="Book Antiqua" w:hAnsi="Book Antiqua"/>
          <w:color w:val="000000"/>
          <w:sz w:val="24"/>
          <w:szCs w:val="24"/>
        </w:rPr>
        <w:tab/>
      </w:r>
      <w:r w:rsidRPr="00FD6A31">
        <w:rPr>
          <w:rFonts w:ascii="Book Antiqua" w:hAnsi="Book Antiqua"/>
          <w:color w:val="000000"/>
          <w:sz w:val="24"/>
          <w:szCs w:val="24"/>
        </w:rPr>
        <w:tab/>
        <w:t>Untuk menghindari konflik dan tumpang tindih dalam pelaksanaan tugas, hindari menciptakan penumpukan pekerja pada satu titik dan kekosongan di titik lain, pembagian tanggung jawab adalah perilaku absolut dalam suatu organisasi. Menurut kualifikasi dan sumber dayanya, setiap perusahaan harus diberi banyak tugas. Tugas dan tanggung jawab terjalin seperti dua sisi koin. Jadi, sosok yang berperan</w:t>
      </w:r>
      <w:r w:rsidRPr="00FD6A31">
        <w:rPr>
          <w:rFonts w:ascii="Book Antiqua" w:hAnsi="Book Antiqua"/>
        </w:rPr>
        <w:t xml:space="preserve"> </w:t>
      </w:r>
      <w:r w:rsidRPr="00FD6A31">
        <w:rPr>
          <w:rFonts w:ascii="Book Antiqua" w:hAnsi="Book Antiqua"/>
          <w:color w:val="000000"/>
          <w:sz w:val="24"/>
          <w:szCs w:val="24"/>
        </w:rPr>
        <w:t xml:space="preserve">Sebagai pengelola, pihaknya harus menjalankan tanggung jawabnya sejalan dengan proses belajar mengajar Ma'arif Darul </w:t>
      </w:r>
      <w:r w:rsidR="002A258A">
        <w:rPr>
          <w:rFonts w:ascii="Book Antiqua" w:hAnsi="Book Antiqua"/>
          <w:color w:val="000000"/>
          <w:sz w:val="24"/>
          <w:szCs w:val="24"/>
        </w:rPr>
        <w:t>Patani</w:t>
      </w:r>
      <w:r w:rsidRPr="00FD6A31">
        <w:rPr>
          <w:rFonts w:ascii="Book Antiqua" w:hAnsi="Book Antiqua"/>
          <w:color w:val="000000"/>
          <w:sz w:val="24"/>
          <w:szCs w:val="24"/>
        </w:rPr>
        <w:t>.</w:t>
      </w:r>
      <w:r>
        <w:rPr>
          <w:rFonts w:ascii="Book Antiqua" w:hAnsi="Book Antiqua"/>
          <w:color w:val="000000"/>
          <w:sz w:val="24"/>
          <w:szCs w:val="24"/>
        </w:rPr>
        <w:t xml:space="preserve"> </w:t>
      </w:r>
      <w:r w:rsidRPr="00FD6A31">
        <w:rPr>
          <w:rFonts w:ascii="Book Antiqua" w:hAnsi="Book Antiqua"/>
          <w:color w:val="000000"/>
          <w:sz w:val="24"/>
          <w:szCs w:val="24"/>
        </w:rPr>
        <w:t>Delegasi Tugas</w:t>
      </w:r>
    </w:p>
    <w:p w:rsidR="00FD6A31" w:rsidRPr="00FD6A31" w:rsidRDefault="00FD6A31" w:rsidP="00FD6A31">
      <w:pPr>
        <w:tabs>
          <w:tab w:val="left" w:pos="426"/>
        </w:tabs>
        <w:spacing w:line="240" w:lineRule="auto"/>
        <w:ind w:left="709"/>
        <w:jc w:val="both"/>
        <w:rPr>
          <w:rFonts w:ascii="Book Antiqua" w:hAnsi="Book Antiqua"/>
          <w:color w:val="000000"/>
          <w:sz w:val="24"/>
          <w:szCs w:val="24"/>
        </w:rPr>
      </w:pPr>
      <w:r w:rsidRPr="00FD6A31">
        <w:rPr>
          <w:rFonts w:ascii="Book Antiqua" w:hAnsi="Book Antiqua"/>
          <w:color w:val="000000"/>
          <w:sz w:val="24"/>
          <w:szCs w:val="24"/>
        </w:rPr>
        <w:tab/>
      </w:r>
      <w:r w:rsidRPr="00FD6A31">
        <w:rPr>
          <w:rFonts w:ascii="Book Antiqua" w:hAnsi="Book Antiqua"/>
          <w:color w:val="000000"/>
          <w:sz w:val="24"/>
          <w:szCs w:val="24"/>
        </w:rPr>
        <w:tab/>
        <w:t>Pendelegasian tugas adalah tindakan seseorang yang melaksanakan tugasnya untuk ditugaskan kepada staf/bawahannya dalam melaksanakan sebagian tugas yang bersangkutan dan memberikan kekuasaan kepada staf/bawahan pada saat yang sama, sehingga bawahannya dapat melaksanakan tugas dengan sebaik-baiknya dan dapat mempertanggungjawabkan hal-hal yang didelegasikan kepadanya. Ma'had manajer yang menjabat sebagai pemimpin dapat melakukan penelitian.</w:t>
      </w:r>
      <w:r w:rsidRPr="00FD6A31">
        <w:rPr>
          <w:rFonts w:ascii="Book Antiqua" w:hAnsi="Book Antiqua"/>
        </w:rPr>
        <w:t xml:space="preserve"> </w:t>
      </w:r>
      <w:r w:rsidRPr="00FD6A31">
        <w:rPr>
          <w:rFonts w:ascii="Book Antiqua" w:hAnsi="Book Antiqua"/>
          <w:color w:val="000000"/>
          <w:sz w:val="24"/>
          <w:szCs w:val="24"/>
        </w:rPr>
        <w:t xml:space="preserve">untuk meningkatkan proses belajar mengajar di Ma'had Darul </w:t>
      </w:r>
      <w:r w:rsidR="002A258A">
        <w:rPr>
          <w:rFonts w:ascii="Book Antiqua" w:hAnsi="Book Antiqua"/>
          <w:color w:val="000000"/>
          <w:sz w:val="24"/>
          <w:szCs w:val="24"/>
        </w:rPr>
        <w:t>Patani</w:t>
      </w:r>
      <w:r w:rsidRPr="00FD6A31">
        <w:rPr>
          <w:rFonts w:ascii="Book Antiqua" w:hAnsi="Book Antiqua"/>
          <w:color w:val="000000"/>
          <w:sz w:val="24"/>
          <w:szCs w:val="24"/>
        </w:rPr>
        <w:t>, ia harus memahami dengan benar dan jelas kapasitas staf dan bawahannya.</w:t>
      </w:r>
    </w:p>
    <w:p w:rsidR="00FD6A31" w:rsidRPr="00FD6A31" w:rsidRDefault="00FD6A31" w:rsidP="00FD6A31">
      <w:pPr>
        <w:tabs>
          <w:tab w:val="left" w:pos="426"/>
        </w:tabs>
        <w:spacing w:line="240" w:lineRule="auto"/>
        <w:ind w:left="284"/>
        <w:jc w:val="both"/>
        <w:rPr>
          <w:rFonts w:ascii="Book Antiqua" w:hAnsi="Book Antiqua"/>
          <w:color w:val="000000"/>
          <w:sz w:val="24"/>
          <w:szCs w:val="24"/>
        </w:rPr>
      </w:pPr>
      <w:r w:rsidRPr="00FD6A31">
        <w:rPr>
          <w:rFonts w:ascii="Book Antiqua" w:hAnsi="Book Antiqua"/>
          <w:color w:val="000000"/>
          <w:sz w:val="24"/>
          <w:szCs w:val="24"/>
        </w:rPr>
        <w:t>c.</w:t>
      </w:r>
      <w:r w:rsidRPr="00FD6A31">
        <w:rPr>
          <w:rFonts w:ascii="Book Antiqua" w:hAnsi="Book Antiqua"/>
          <w:color w:val="000000"/>
          <w:sz w:val="24"/>
          <w:szCs w:val="24"/>
        </w:rPr>
        <w:tab/>
        <w:t>Pemanfaatan Sumber Daya</w:t>
      </w:r>
    </w:p>
    <w:p w:rsidR="00FD6A31" w:rsidRPr="00FD6A31" w:rsidRDefault="00FD6A31" w:rsidP="00FD6A31">
      <w:pPr>
        <w:tabs>
          <w:tab w:val="left" w:pos="426"/>
        </w:tabs>
        <w:spacing w:line="240" w:lineRule="auto"/>
        <w:ind w:left="284"/>
        <w:jc w:val="both"/>
        <w:rPr>
          <w:rFonts w:ascii="Book Antiqua" w:hAnsi="Book Antiqua"/>
          <w:color w:val="000000"/>
          <w:sz w:val="24"/>
          <w:szCs w:val="24"/>
        </w:rPr>
      </w:pPr>
      <w:r w:rsidRPr="00FD6A31">
        <w:rPr>
          <w:rFonts w:ascii="Book Antiqua" w:hAnsi="Book Antiqua"/>
          <w:color w:val="000000"/>
          <w:sz w:val="24"/>
          <w:szCs w:val="24"/>
        </w:rPr>
        <w:t>1)</w:t>
      </w:r>
      <w:r w:rsidRPr="00FD6A31">
        <w:rPr>
          <w:rFonts w:ascii="Book Antiqua" w:hAnsi="Book Antiqua"/>
          <w:color w:val="000000"/>
          <w:sz w:val="24"/>
          <w:szCs w:val="24"/>
        </w:rPr>
        <w:tab/>
        <w:t>Manusia</w:t>
      </w:r>
    </w:p>
    <w:p w:rsidR="00FD6A31" w:rsidRPr="00FD6A31" w:rsidRDefault="00FD6A31" w:rsidP="00FD6A31">
      <w:pPr>
        <w:tabs>
          <w:tab w:val="left" w:pos="426"/>
        </w:tabs>
        <w:spacing w:line="240" w:lineRule="auto"/>
        <w:ind w:left="709"/>
        <w:jc w:val="both"/>
        <w:rPr>
          <w:rFonts w:ascii="Book Antiqua" w:hAnsi="Book Antiqua"/>
          <w:color w:val="000000"/>
          <w:sz w:val="24"/>
          <w:szCs w:val="24"/>
        </w:rPr>
      </w:pPr>
      <w:r w:rsidRPr="00FD6A31">
        <w:rPr>
          <w:rFonts w:ascii="Book Antiqua" w:hAnsi="Book Antiqua"/>
          <w:color w:val="000000"/>
          <w:sz w:val="24"/>
          <w:szCs w:val="24"/>
        </w:rPr>
        <w:tab/>
      </w:r>
      <w:r w:rsidRPr="00FD6A31">
        <w:rPr>
          <w:rFonts w:ascii="Book Antiqua" w:hAnsi="Book Antiqua"/>
          <w:color w:val="000000"/>
          <w:sz w:val="24"/>
          <w:szCs w:val="24"/>
        </w:rPr>
        <w:tab/>
        <w:t>Sebagian besar penggunaan sumber daya dilakukan oleh orang-orang. Manusia adalah makhluk yang menggabungkan kapasitas untuk berpikir dan kekuatan fisik yang melekat pada setiap orang. Kemampuan manusia tidak dapat diamati dari semua sudut, dan seseorang harus melakukan penelitian sebanyak mungkin untuk mencapai kesuksesan finansial di mana kemampuan manusia secara bergantian disembunyikan dan disediakan secara terbuka. Jika pemanfaatan sumber daya manusia dilaksanakan secara memadai, maka</w:t>
      </w:r>
      <w:r w:rsidRPr="00FD6A31">
        <w:rPr>
          <w:rFonts w:ascii="Book Antiqua" w:hAnsi="Book Antiqua"/>
        </w:rPr>
        <w:t xml:space="preserve"> </w:t>
      </w:r>
      <w:r w:rsidRPr="00FD6A31">
        <w:rPr>
          <w:rFonts w:ascii="Book Antiqua" w:hAnsi="Book Antiqua"/>
          <w:color w:val="000000"/>
          <w:sz w:val="24"/>
          <w:szCs w:val="24"/>
        </w:rPr>
        <w:t xml:space="preserve">Di Ma'had Darul </w:t>
      </w:r>
      <w:r w:rsidR="002A258A">
        <w:rPr>
          <w:rFonts w:ascii="Book Antiqua" w:hAnsi="Book Antiqua"/>
          <w:color w:val="000000"/>
          <w:sz w:val="24"/>
          <w:szCs w:val="24"/>
        </w:rPr>
        <w:t>Patani</w:t>
      </w:r>
      <w:r w:rsidRPr="00FD6A31">
        <w:rPr>
          <w:rFonts w:ascii="Book Antiqua" w:hAnsi="Book Antiqua"/>
          <w:color w:val="000000"/>
          <w:sz w:val="24"/>
          <w:szCs w:val="24"/>
        </w:rPr>
        <w:t>, mainkan tugas manajer secara metodis untuk membangun proses belajar mengajar yang progresif.</w:t>
      </w:r>
    </w:p>
    <w:p w:rsidR="00FD6A31" w:rsidRPr="00FD6A31" w:rsidRDefault="00FD6A31" w:rsidP="00FD6A31">
      <w:pPr>
        <w:tabs>
          <w:tab w:val="left" w:pos="426"/>
        </w:tabs>
        <w:spacing w:line="240" w:lineRule="auto"/>
        <w:ind w:left="284"/>
        <w:jc w:val="both"/>
        <w:rPr>
          <w:rFonts w:ascii="Book Antiqua" w:hAnsi="Book Antiqua"/>
          <w:color w:val="000000"/>
          <w:sz w:val="24"/>
          <w:szCs w:val="24"/>
        </w:rPr>
      </w:pPr>
      <w:r w:rsidRPr="00FD6A31">
        <w:rPr>
          <w:rFonts w:ascii="Book Antiqua" w:hAnsi="Book Antiqua"/>
          <w:color w:val="000000"/>
          <w:sz w:val="24"/>
          <w:szCs w:val="24"/>
        </w:rPr>
        <w:t>2)</w:t>
      </w:r>
      <w:r w:rsidRPr="00FD6A31">
        <w:rPr>
          <w:rFonts w:ascii="Book Antiqua" w:hAnsi="Book Antiqua"/>
          <w:color w:val="000000"/>
          <w:sz w:val="24"/>
          <w:szCs w:val="24"/>
        </w:rPr>
        <w:tab/>
        <w:t>Metode</w:t>
      </w:r>
    </w:p>
    <w:p w:rsidR="00FD6A31" w:rsidRPr="00FD6A31" w:rsidRDefault="00FD6A31" w:rsidP="00FD6A31">
      <w:pPr>
        <w:tabs>
          <w:tab w:val="left" w:pos="426"/>
        </w:tabs>
        <w:spacing w:line="240" w:lineRule="auto"/>
        <w:ind w:left="709"/>
        <w:jc w:val="both"/>
        <w:rPr>
          <w:rFonts w:ascii="Book Antiqua" w:hAnsi="Book Antiqua"/>
        </w:rPr>
      </w:pPr>
      <w:r w:rsidRPr="00FD6A31">
        <w:rPr>
          <w:rFonts w:ascii="Book Antiqua" w:hAnsi="Book Antiqua"/>
          <w:color w:val="000000"/>
          <w:sz w:val="24"/>
          <w:szCs w:val="24"/>
        </w:rPr>
        <w:t xml:space="preserve">Metode adalah teknik untuk melakukan suatu tindakan atau pergi tentang mencapai tujuan. Dengan kata lain, ini dapat dipahami sebagai spesifik dalam menyelesaikan masalah tertentu yang muncul ketika mengikuti prosedur. Menurut judul penelitian, pengetahuan tentang jalan yang akan diambil untuk mengajar siswa di Ma'had Darul </w:t>
      </w:r>
      <w:r w:rsidR="002A258A">
        <w:rPr>
          <w:rFonts w:ascii="Book Antiqua" w:hAnsi="Book Antiqua"/>
          <w:color w:val="000000"/>
          <w:sz w:val="24"/>
          <w:szCs w:val="24"/>
        </w:rPr>
        <w:t>Patani</w:t>
      </w:r>
      <w:r w:rsidRPr="00FD6A31">
        <w:rPr>
          <w:rFonts w:ascii="Book Antiqua" w:hAnsi="Book Antiqua"/>
          <w:color w:val="000000"/>
          <w:sz w:val="24"/>
          <w:szCs w:val="24"/>
        </w:rPr>
        <w:t xml:space="preserve"> untuk mencapai tujuan atau hasil termasuk dalam penelitian.</w:t>
      </w:r>
      <w:r w:rsidRPr="00FD6A31">
        <w:rPr>
          <w:rFonts w:ascii="Book Antiqua" w:hAnsi="Book Antiqua"/>
        </w:rPr>
        <w:t xml:space="preserve"> </w:t>
      </w:r>
    </w:p>
    <w:p w:rsidR="00FD6A31" w:rsidRPr="00FD6A31" w:rsidRDefault="00FD6A31" w:rsidP="00FD6A31">
      <w:pPr>
        <w:tabs>
          <w:tab w:val="left" w:pos="426"/>
        </w:tabs>
        <w:spacing w:line="240" w:lineRule="auto"/>
        <w:ind w:left="284"/>
        <w:jc w:val="both"/>
        <w:rPr>
          <w:rFonts w:ascii="Book Antiqua" w:hAnsi="Book Antiqua"/>
          <w:color w:val="000000"/>
          <w:sz w:val="24"/>
          <w:szCs w:val="24"/>
        </w:rPr>
      </w:pPr>
      <w:r w:rsidRPr="00FD6A31">
        <w:rPr>
          <w:rFonts w:ascii="Book Antiqua" w:hAnsi="Book Antiqua"/>
          <w:color w:val="000000"/>
          <w:sz w:val="24"/>
          <w:szCs w:val="24"/>
        </w:rPr>
        <w:t>3)</w:t>
      </w:r>
      <w:r w:rsidRPr="00FD6A31">
        <w:rPr>
          <w:rFonts w:ascii="Book Antiqua" w:hAnsi="Book Antiqua"/>
          <w:color w:val="000000"/>
          <w:sz w:val="24"/>
          <w:szCs w:val="24"/>
        </w:rPr>
        <w:tab/>
        <w:t>Teknologi</w:t>
      </w:r>
    </w:p>
    <w:p w:rsidR="00FD6A31" w:rsidRPr="00FD6A31" w:rsidRDefault="00FD6A31" w:rsidP="00FD6A31">
      <w:pPr>
        <w:tabs>
          <w:tab w:val="left" w:pos="426"/>
        </w:tabs>
        <w:spacing w:line="240" w:lineRule="auto"/>
        <w:ind w:left="709"/>
        <w:jc w:val="both"/>
        <w:rPr>
          <w:rFonts w:ascii="Book Antiqua" w:hAnsi="Book Antiqua"/>
          <w:color w:val="000000"/>
          <w:sz w:val="24"/>
          <w:szCs w:val="24"/>
        </w:rPr>
      </w:pPr>
      <w:r w:rsidRPr="00FD6A31">
        <w:rPr>
          <w:rFonts w:ascii="Book Antiqua" w:hAnsi="Book Antiqua"/>
          <w:color w:val="000000"/>
          <w:sz w:val="24"/>
          <w:szCs w:val="24"/>
        </w:rPr>
        <w:lastRenderedPageBreak/>
        <w:tab/>
      </w:r>
      <w:r w:rsidRPr="00FD6A31">
        <w:rPr>
          <w:rFonts w:ascii="Book Antiqua" w:hAnsi="Book Antiqua"/>
          <w:color w:val="000000"/>
          <w:sz w:val="24"/>
          <w:szCs w:val="24"/>
        </w:rPr>
        <w:tab/>
        <w:t>Teknologi merupakan faktor penting dalam semua aspek kehidupan modern di era globalisasi ini. Teknologi adalah penciptaan dan implementasi berbagai alat atau sistem untuk mengatasi masalah terkait manusia dalam penelitian ilmiah serta di tempat kerja, termasuk industri seperti bisnis, pendidikan, transportasi, dan lainnya. Oleh karena itu, Ma'had perlu menyelesaikan penggunaan instrumen teknologi dalam penerapan proses belajar mengajar.</w:t>
      </w:r>
      <w:r w:rsidR="008F70C7" w:rsidRPr="008F70C7">
        <w:t xml:space="preserve"> </w:t>
      </w:r>
      <w:r w:rsidR="008F70C7" w:rsidRPr="008F70C7">
        <w:rPr>
          <w:rFonts w:ascii="Book Antiqua" w:hAnsi="Book Antiqua"/>
          <w:color w:val="000000"/>
          <w:sz w:val="24"/>
          <w:szCs w:val="24"/>
        </w:rPr>
        <w:t>Besarnya perubahan organisasi yang diperlukan akan berdampak pada proses implementasi. Jika lembaga pelaksana tidak diperlukan untuk melakukan progenisasi tepat waktu, implementasi yang efektif akan sangat mungkin dilakukan</w:t>
      </w:r>
      <w:r w:rsidR="008F70C7">
        <w:rPr>
          <w:rFonts w:ascii="Book Antiqua" w:hAnsi="Book Antiqua"/>
          <w:color w:val="000000"/>
          <w:sz w:val="24"/>
          <w:szCs w:val="24"/>
        </w:rPr>
        <w:fldChar w:fldCharType="begin" w:fldLock="1"/>
      </w:r>
      <w:r w:rsidR="008F70C7">
        <w:rPr>
          <w:rFonts w:ascii="Book Antiqua" w:hAnsi="Book Antiqua"/>
          <w:color w:val="000000"/>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population.","author":[{"dropping-particle":"","family":"Tim May, Malcolm Williams, Richard Wiggins","given":"and Prof. Alan Bryman","non-dropping-particle":"","parse-names":false,"suffix":""}],"id":"ITEM-1","issued":{"date-parts":[["2021"]]},"page":"154-165","title":"PELAKSANAAN EVALUASI PROSES PEMBELAJARAN MADRASAH ALIYAH HIDAYATUL MUBTADIIN, DESA SIDOARJO, KECAMATAN JATI AGUNG, KABUPATEN LAMPUNG SELATAN TAHUN AJARAN 2020/2021 Dwi","type":"article-journal","volume":"1"},"uris":["http://www.mendeley.com/documents/?uuid=cea38a35-e2f0-471e-9951-69c6f29fbc97"]}],"mendeley":{"formattedCitation":"(Tim May, Malcolm Williams, Richard Wiggins, 2021)","plainTextFormattedCitation":"(Tim May, Malcolm Williams, Richard Wiggins, 2021)"},"properties":{"noteIndex":0},"schema":"https://github.com/citation-style-language/schema/raw/master/csl-citation.json"}</w:instrText>
      </w:r>
      <w:r w:rsidR="008F70C7">
        <w:rPr>
          <w:rFonts w:ascii="Book Antiqua" w:hAnsi="Book Antiqua"/>
          <w:color w:val="000000"/>
          <w:sz w:val="24"/>
          <w:szCs w:val="24"/>
        </w:rPr>
        <w:fldChar w:fldCharType="separate"/>
      </w:r>
      <w:r w:rsidR="008F70C7" w:rsidRPr="008F70C7">
        <w:rPr>
          <w:rFonts w:ascii="Book Antiqua" w:hAnsi="Book Antiqua"/>
          <w:noProof/>
          <w:color w:val="000000"/>
          <w:sz w:val="24"/>
          <w:szCs w:val="24"/>
        </w:rPr>
        <w:t>(Tim May, Malcolm Williams, Richard Wiggins, 2021)</w:t>
      </w:r>
      <w:r w:rsidR="008F70C7">
        <w:rPr>
          <w:rFonts w:ascii="Book Antiqua" w:hAnsi="Book Antiqua"/>
          <w:color w:val="000000"/>
          <w:sz w:val="24"/>
          <w:szCs w:val="24"/>
        </w:rPr>
        <w:fldChar w:fldCharType="end"/>
      </w:r>
    </w:p>
    <w:p w:rsidR="00FD6A31" w:rsidRPr="00FD6A31" w:rsidRDefault="00FD6A31" w:rsidP="00FD6A31">
      <w:pPr>
        <w:tabs>
          <w:tab w:val="left" w:pos="426"/>
        </w:tabs>
        <w:spacing w:line="240" w:lineRule="auto"/>
        <w:ind w:left="284" w:hanging="284"/>
        <w:jc w:val="both"/>
        <w:rPr>
          <w:rFonts w:ascii="Book Antiqua" w:hAnsi="Book Antiqua"/>
          <w:b/>
          <w:bCs/>
          <w:color w:val="000000"/>
          <w:sz w:val="24"/>
          <w:szCs w:val="24"/>
        </w:rPr>
      </w:pPr>
      <w:r w:rsidRPr="00FD6A31">
        <w:rPr>
          <w:rFonts w:ascii="Book Antiqua" w:hAnsi="Book Antiqua"/>
          <w:b/>
          <w:bCs/>
          <w:color w:val="000000"/>
          <w:sz w:val="24"/>
          <w:szCs w:val="24"/>
        </w:rPr>
        <w:t>2</w:t>
      </w:r>
      <w:r w:rsidRPr="00FD6A31">
        <w:rPr>
          <w:rFonts w:ascii="Book Antiqua" w:hAnsi="Book Antiqua"/>
          <w:color w:val="000000"/>
          <w:sz w:val="24"/>
          <w:szCs w:val="24"/>
        </w:rPr>
        <w:t>.</w:t>
      </w:r>
      <w:r w:rsidRPr="00FD6A31">
        <w:rPr>
          <w:rFonts w:ascii="Book Antiqua" w:hAnsi="Book Antiqua"/>
          <w:color w:val="000000"/>
          <w:sz w:val="24"/>
          <w:szCs w:val="24"/>
        </w:rPr>
        <w:tab/>
      </w:r>
      <w:r w:rsidRPr="00FD6A31">
        <w:rPr>
          <w:rFonts w:ascii="Book Antiqua" w:hAnsi="Book Antiqua"/>
          <w:b/>
          <w:bCs/>
          <w:color w:val="000000"/>
          <w:sz w:val="24"/>
          <w:szCs w:val="24"/>
        </w:rPr>
        <w:t>Peran Pemimpin Ma’had Sebagai Administrator dalam Meningkatkan Kualitas Proses Belajar Mengajar di Ma’had Darul Ma’arif</w:t>
      </w:r>
    </w:p>
    <w:p w:rsidR="00FD6A31" w:rsidRPr="00FD6A31" w:rsidRDefault="00FD6A31" w:rsidP="00FD6A31">
      <w:pPr>
        <w:tabs>
          <w:tab w:val="left" w:pos="426"/>
        </w:tabs>
        <w:spacing w:line="240" w:lineRule="auto"/>
        <w:ind w:left="284"/>
        <w:jc w:val="both"/>
        <w:rPr>
          <w:rFonts w:ascii="Book Antiqua" w:hAnsi="Book Antiqua"/>
          <w:color w:val="000000"/>
          <w:sz w:val="24"/>
          <w:szCs w:val="24"/>
        </w:rPr>
      </w:pPr>
      <w:r w:rsidRPr="00FD6A31">
        <w:rPr>
          <w:rFonts w:ascii="Book Antiqua" w:hAnsi="Book Antiqua"/>
          <w:color w:val="000000"/>
          <w:sz w:val="24"/>
          <w:szCs w:val="24"/>
        </w:rPr>
        <w:t>a.</w:t>
      </w:r>
      <w:r w:rsidRPr="00FD6A31">
        <w:rPr>
          <w:rFonts w:ascii="Book Antiqua" w:hAnsi="Book Antiqua"/>
          <w:color w:val="000000"/>
          <w:sz w:val="24"/>
          <w:szCs w:val="24"/>
        </w:rPr>
        <w:tab/>
        <w:t>Pengelolaan Administrasi</w:t>
      </w:r>
    </w:p>
    <w:p w:rsidR="00FD6A31" w:rsidRPr="00FD6A31" w:rsidRDefault="00FD6A31" w:rsidP="00FD6A31">
      <w:pPr>
        <w:tabs>
          <w:tab w:val="left" w:pos="426"/>
        </w:tabs>
        <w:spacing w:line="240" w:lineRule="auto"/>
        <w:ind w:left="284" w:firstLine="425"/>
        <w:jc w:val="both"/>
        <w:rPr>
          <w:rFonts w:ascii="Book Antiqua" w:hAnsi="Book Antiqua"/>
          <w:color w:val="000000"/>
          <w:sz w:val="24"/>
          <w:szCs w:val="24"/>
        </w:rPr>
      </w:pPr>
      <w:r w:rsidRPr="00FD6A31">
        <w:rPr>
          <w:rFonts w:ascii="Book Antiqua" w:hAnsi="Book Antiqua"/>
          <w:color w:val="000000"/>
          <w:sz w:val="24"/>
          <w:szCs w:val="24"/>
        </w:rPr>
        <w:t>1)  Pencatat</w:t>
      </w:r>
    </w:p>
    <w:p w:rsidR="00FD6A31" w:rsidRPr="00FD6A31" w:rsidRDefault="00FD6A31" w:rsidP="00FD6A31">
      <w:pPr>
        <w:tabs>
          <w:tab w:val="left" w:pos="426"/>
        </w:tabs>
        <w:spacing w:line="240" w:lineRule="auto"/>
        <w:ind w:left="709"/>
        <w:jc w:val="both"/>
        <w:rPr>
          <w:rFonts w:ascii="Book Antiqua" w:hAnsi="Book Antiqua"/>
          <w:color w:val="000000"/>
          <w:sz w:val="24"/>
          <w:szCs w:val="24"/>
        </w:rPr>
      </w:pPr>
      <w:r w:rsidRPr="00FD6A31">
        <w:rPr>
          <w:rFonts w:ascii="Book Antiqua" w:hAnsi="Book Antiqua"/>
          <w:color w:val="000000"/>
          <w:sz w:val="24"/>
          <w:szCs w:val="24"/>
        </w:rPr>
        <w:tab/>
      </w:r>
      <w:r w:rsidRPr="00FD6A31">
        <w:rPr>
          <w:rFonts w:ascii="Book Antiqua" w:hAnsi="Book Antiqua"/>
          <w:color w:val="000000"/>
          <w:sz w:val="24"/>
          <w:szCs w:val="24"/>
        </w:rPr>
        <w:tab/>
        <w:t>Notekeeper adalah seseorang yang memutar tulisan, grafik, foto, dan suara untuk merekam suatu tindakan atau proses tentang mendokumentasikan suatu kegiatan secara tertulis di atas kertas, dalam file komputer, dan di tempat lain. Seorang administrator harus selalu membuat catatan agar dapat menciptakan hasil, karena pencatatan adalah tugas penting yang harus diselesaikan dengan jujur dalam suatu organisasi untuk menghindari terciptanya suatu masalah.</w:t>
      </w:r>
    </w:p>
    <w:p w:rsidR="00FD6A31" w:rsidRPr="00FD6A31" w:rsidRDefault="00FD6A31" w:rsidP="00FD6A31">
      <w:pPr>
        <w:tabs>
          <w:tab w:val="left" w:pos="426"/>
        </w:tabs>
        <w:spacing w:line="240" w:lineRule="auto"/>
        <w:ind w:left="284" w:firstLine="425"/>
        <w:jc w:val="both"/>
        <w:rPr>
          <w:rFonts w:ascii="Book Antiqua" w:hAnsi="Book Antiqua" w:cstheme="majorBidi"/>
          <w:sz w:val="24"/>
          <w:szCs w:val="24"/>
        </w:rPr>
      </w:pPr>
      <w:r w:rsidRPr="00FD6A31">
        <w:rPr>
          <w:rFonts w:ascii="Book Antiqua" w:hAnsi="Book Antiqua" w:cstheme="majorBidi"/>
          <w:sz w:val="24"/>
          <w:szCs w:val="24"/>
        </w:rPr>
        <w:t>2)  Penyusun</w:t>
      </w:r>
    </w:p>
    <w:p w:rsidR="00FD6A31" w:rsidRPr="00FD6A31" w:rsidRDefault="00FD6A31" w:rsidP="00FD6A31">
      <w:pPr>
        <w:tabs>
          <w:tab w:val="left" w:pos="426"/>
        </w:tabs>
        <w:spacing w:line="240" w:lineRule="auto"/>
        <w:ind w:left="709"/>
        <w:jc w:val="both"/>
        <w:rPr>
          <w:rFonts w:ascii="Book Antiqua" w:hAnsi="Book Antiqua"/>
          <w:color w:val="000000"/>
          <w:sz w:val="24"/>
          <w:szCs w:val="24"/>
        </w:rPr>
      </w:pPr>
      <w:r w:rsidRPr="00FD6A31">
        <w:rPr>
          <w:rFonts w:ascii="Book Antiqua" w:hAnsi="Book Antiqua"/>
          <w:color w:val="000000"/>
          <w:sz w:val="24"/>
          <w:szCs w:val="24"/>
        </w:rPr>
        <w:tab/>
      </w:r>
      <w:r w:rsidRPr="00FD6A31">
        <w:rPr>
          <w:rFonts w:ascii="Book Antiqua" w:hAnsi="Book Antiqua"/>
          <w:color w:val="000000"/>
          <w:sz w:val="24"/>
          <w:szCs w:val="24"/>
        </w:rPr>
        <w:tab/>
        <w:t>Kompilasi adalah suatu proses atau metode dimana seseorang melakukan suatu kegiatan berupa langkah demi langkah sesuai dengan kewenangan dan tanggung jawab yang akan disampaikan, baik kepada bawahan maupun staf pelaksanaannya, sehingga kegiatan yang akan dilakukan tercapai pada tujuan yang telah ditetapkan.</w:t>
      </w:r>
    </w:p>
    <w:p w:rsidR="00502D96" w:rsidRDefault="00FD6A31" w:rsidP="00502D96">
      <w:pPr>
        <w:tabs>
          <w:tab w:val="left" w:pos="426"/>
        </w:tabs>
        <w:spacing w:line="240" w:lineRule="auto"/>
        <w:ind w:left="709"/>
        <w:jc w:val="both"/>
        <w:rPr>
          <w:rFonts w:ascii="Book Antiqua" w:hAnsi="Book Antiqua"/>
          <w:color w:val="000000"/>
          <w:sz w:val="24"/>
          <w:szCs w:val="24"/>
          <w:lang w:val="id-ID"/>
        </w:rPr>
      </w:pPr>
      <w:r w:rsidRPr="00FD6A31">
        <w:rPr>
          <w:rFonts w:ascii="Book Antiqua" w:hAnsi="Book Antiqua"/>
          <w:color w:val="000000"/>
          <w:sz w:val="24"/>
          <w:szCs w:val="24"/>
        </w:rPr>
        <w:t>Dengan demikian peneliti menentukan bahwa perencanaan merupakan langkah awal dalam melakukan suatu kegiatan berdasarkan karakteristik perencanaan. Perencanaan yang menetapkan program jangka panjang berfungsi sebagai landasan pelaksanaan program tahunan dalam rangka menetapkan program yang akan berfungsi sesuai antisipasi. Setelah dijalankan, langkah selanjutnya adalah melakukan pemantauan ketat dan peninjauan menyeluruh.</w:t>
      </w:r>
      <w:r w:rsidRPr="00FD6A31">
        <w:rPr>
          <w:rFonts w:ascii="Book Antiqua" w:hAnsi="Book Antiqua"/>
        </w:rPr>
        <w:t xml:space="preserve"> </w:t>
      </w:r>
      <w:r w:rsidRPr="00FD6A31">
        <w:rPr>
          <w:rFonts w:ascii="Book Antiqua" w:hAnsi="Book Antiqua"/>
          <w:color w:val="000000"/>
          <w:sz w:val="24"/>
          <w:szCs w:val="24"/>
        </w:rPr>
        <w:t>Menurut pembenaran yang diberikan, perencanaan adalah proses berkelanjutan yang memiliki dua komponen: pembuatan rencana dan pelaksanaannya. Karena tujuan utama rencana adalah untuk berfungsi sebagai peta jalan untuk melaksanakan kegiatan, perencanaan dapat digunakan untuk mengatur dan menilai kemajuan kegiatan.</w:t>
      </w:r>
      <w:r w:rsidRPr="00FD6A31">
        <w:rPr>
          <w:rFonts w:ascii="Book Antiqua" w:hAnsi="Book Antiqua"/>
        </w:rPr>
        <w:t xml:space="preserve"> </w:t>
      </w:r>
      <w:r w:rsidRPr="00FD6A31">
        <w:rPr>
          <w:rFonts w:ascii="Book Antiqua" w:hAnsi="Book Antiqua"/>
          <w:color w:val="000000"/>
          <w:sz w:val="24"/>
          <w:szCs w:val="24"/>
        </w:rPr>
        <w:t>Sementara perencanaan, dalam kata-kata Sagala dan Saiful, "berarti menetapkan target yang akan diwujudkan atau dicapai di masa depan. Perencanaan adalah proses penetapan arah, tujuan, dan kegiatan secara metodis di dalam suatu organisasi sambil mengevaluasi sumber daya yang tersedia serta metode dan prosedur yang paling efektif. Saya memiliki alat dan pendekatan yang tepat.</w:t>
      </w:r>
    </w:p>
    <w:p w:rsidR="00FD6A31" w:rsidRPr="00502D96" w:rsidRDefault="00502D96" w:rsidP="00502D96">
      <w:pPr>
        <w:tabs>
          <w:tab w:val="left" w:pos="426"/>
        </w:tabs>
        <w:spacing w:line="240" w:lineRule="auto"/>
        <w:ind w:left="709"/>
        <w:jc w:val="both"/>
        <w:rPr>
          <w:rFonts w:ascii="Book Antiqua" w:hAnsi="Book Antiqua"/>
          <w:color w:val="000000"/>
          <w:sz w:val="24"/>
          <w:szCs w:val="24"/>
          <w:lang w:val="id-ID"/>
        </w:rPr>
      </w:pPr>
      <w:r w:rsidRPr="00502D96">
        <w:rPr>
          <w:rFonts w:ascii="Book Antiqua" w:hAnsi="Book Antiqua"/>
          <w:color w:val="000000"/>
          <w:sz w:val="24"/>
          <w:szCs w:val="24"/>
          <w:lang w:val="id-ID"/>
        </w:rPr>
        <w:lastRenderedPageBreak/>
        <w:t>Sebagai organisasi Madra</w:t>
      </w:r>
      <w:r>
        <w:rPr>
          <w:rFonts w:ascii="Book Antiqua" w:hAnsi="Book Antiqua"/>
          <w:color w:val="000000"/>
          <w:sz w:val="24"/>
          <w:szCs w:val="24"/>
          <w:lang w:val="id-ID"/>
        </w:rPr>
        <w:t xml:space="preserve">sah, Madrasah berfungsi membina </w:t>
      </w:r>
      <w:r w:rsidRPr="00502D96">
        <w:rPr>
          <w:rFonts w:ascii="Book Antiqua" w:hAnsi="Book Antiqua"/>
          <w:color w:val="000000"/>
          <w:sz w:val="24"/>
          <w:szCs w:val="24"/>
          <w:lang w:val="id-ID"/>
        </w:rPr>
        <w:t>SDM yang kreatif dan inovatif bukan saja peserta didiknya, tetapi juga tenaga pendidiknya</w:t>
      </w:r>
      <w:r>
        <w:rPr>
          <w:rFonts w:ascii="Book Antiqua" w:hAnsi="Book Antiqua"/>
          <w:color w:val="000000"/>
          <w:sz w:val="24"/>
          <w:szCs w:val="24"/>
          <w:lang w:val="id-ID"/>
        </w:rPr>
        <w:t>.</w:t>
      </w:r>
      <w:r>
        <w:rPr>
          <w:rFonts w:ascii="Book Antiqua" w:hAnsi="Book Antiqua"/>
          <w:color w:val="000000"/>
          <w:sz w:val="24"/>
          <w:szCs w:val="24"/>
          <w:lang w:val="id-ID"/>
        </w:rPr>
        <w:fldChar w:fldCharType="begin" w:fldLock="1"/>
      </w:r>
      <w:r>
        <w:rPr>
          <w:rFonts w:ascii="Book Antiqua" w:hAnsi="Book Antiqua"/>
          <w:color w:val="000000"/>
          <w:sz w:val="24"/>
          <w:szCs w:val="24"/>
          <w:lang w:val="id-ID"/>
        </w:rPr>
        <w:instrText>ADDIN CSL_CITATION {"citationItems":[{"id":"ITEM-1","itemData":{"abstract":"Based on the results of this study, it can be concluded that the Madrasah Committee at Ma. Ma’arif Keputran Kecamatan Sukoharjo Kabupaten Pringsewu in the implementation of MBM includes: the role of an Advisory agency (provider of considerations), as a supporter (supporting agency) in the implementation and improvement of the quality of education in Ma. Ma’arif Keputran Kecamatan Sukoharjo Kabupaten Pringsewu through MBM, as a controller in various madrasa policies and decisions, as well as as a Mediator (liaison or link communication between the community and the government). This study recommends that the school committee can be a liaison between schools and the community effectively and efficiently in order to realize quality schools based on madrasah-based management (MBM","author":[{"dropping-particle":"","family":"Nurjanah","given":"","non-dropping-particle":"","parse-names":false,"suffix":""},{"dropping-particle":"","family":"Khoir","given":"Damrah","non-dropping-particle":"","parse-names":false,"suffix":""},{"dropping-particle":"","family":"Murtafi’ah","given":"Nurul Hidayati","non-dropping-particle":"","parse-names":false,"suffix":""}],"container-title":"An-Nur","id":"ITEM-1","issued":{"date-parts":[["2022"]]},"page":"1-27","title":"IMPLEMENTASI PERAN KOMITE MADRASAH DALAM PELAKSANAAN MANAJAMEN BERBASIS MADRASAH (MBM) DI MA MA’ARIF KEPUTRAN KECAMATAN SUKOHARJO, KABUPATEN PRINGSEWU","type":"article-journal","volume":"8"},"uris":["http://www.mendeley.com/documents/?uuid=7ccd31ca-a54b-4327-96d9-546b087c64c5"]}],"mendeley":{"formattedCitation":"(Nurjanah et al., 2022)","plainTextFormattedCitation":"(Nurjanah et al., 2022)","previouslyFormattedCitation":"(Nurjanah et al., 2022)"},"properties":{"noteIndex":0},"schema":"https://github.com/citation-style-language/schema/raw/master/csl-citation.json"}</w:instrText>
      </w:r>
      <w:r>
        <w:rPr>
          <w:rFonts w:ascii="Book Antiqua" w:hAnsi="Book Antiqua"/>
          <w:color w:val="000000"/>
          <w:sz w:val="24"/>
          <w:szCs w:val="24"/>
          <w:lang w:val="id-ID"/>
        </w:rPr>
        <w:fldChar w:fldCharType="separate"/>
      </w:r>
      <w:r w:rsidRPr="00502D96">
        <w:rPr>
          <w:rFonts w:ascii="Book Antiqua" w:hAnsi="Book Antiqua"/>
          <w:noProof/>
          <w:color w:val="000000"/>
          <w:sz w:val="24"/>
          <w:szCs w:val="24"/>
          <w:lang w:val="id-ID"/>
        </w:rPr>
        <w:t>(Nurjanah et al., 2022)</w:t>
      </w:r>
      <w:r>
        <w:rPr>
          <w:rFonts w:ascii="Book Antiqua" w:hAnsi="Book Antiqua"/>
          <w:color w:val="000000"/>
          <w:sz w:val="24"/>
          <w:szCs w:val="24"/>
          <w:lang w:val="id-ID"/>
        </w:rPr>
        <w:fldChar w:fldCharType="end"/>
      </w:r>
      <w:r>
        <w:rPr>
          <w:rFonts w:ascii="Book Antiqua" w:hAnsi="Book Antiqua"/>
          <w:color w:val="000000"/>
          <w:sz w:val="24"/>
          <w:szCs w:val="24"/>
          <w:lang w:val="id-ID"/>
        </w:rPr>
        <w:t>.</w:t>
      </w:r>
      <w:r w:rsidR="00FD6A31" w:rsidRPr="00FD6A31">
        <w:rPr>
          <w:rFonts w:ascii="Book Antiqua" w:hAnsi="Book Antiqua"/>
          <w:color w:val="000000"/>
          <w:sz w:val="24"/>
          <w:szCs w:val="24"/>
        </w:rPr>
        <w:t xml:space="preserve">Tujuan yang akan disebut ini adalah tujuan yang melalui program, khususnya program tahunan dan juga program jangka panjang. Tujuan ini harus diperhatikan saat mengembangkan program belajar mengajar. "Program adalah rencana yang diputuskan sebelumnya, biasanya dengan tujuan, prosedur, urutan, dan konteks tertentu," tulis Feuerstein di Ananda dan Rafida. </w:t>
      </w:r>
      <w:r w:rsidR="00FD6A31" w:rsidRPr="00FD6A31">
        <w:rPr>
          <w:rFonts w:ascii="Book Antiqua" w:eastAsia="Times New Roman" w:hAnsi="Book Antiqua"/>
          <w:sz w:val="24"/>
          <w:szCs w:val="24"/>
        </w:rPr>
        <w:t>Kepala sekolah sebagai administrator itu memiliki hubungan yang sangat erat dengan berbagai aktivitas pengelolaan administrasi yang bersifat pencatatan, penyusunan dan pendokumenan seluruh program sekolah. Secara spesifik, kepala sekolah harus memiliki kemampuan untuk mengelola kurikulum, mengelola administrasi peserta didik, mengelola administrasi personalia, mengelola adnimistrasi sarana dan prasarana, mengelola kearsipan, dan mengelola administrasi keuangan. Kegiatan tersebut perlu dilakukan secara efektif dan efisien agar dapat menunjang produktivitas sekolah.</w:t>
      </w:r>
    </w:p>
    <w:p w:rsidR="003F4E28" w:rsidRPr="00FD6A31" w:rsidRDefault="003F4E28" w:rsidP="003F4E28">
      <w:pPr>
        <w:spacing w:line="240" w:lineRule="auto"/>
        <w:jc w:val="both"/>
        <w:rPr>
          <w:rFonts w:ascii="Book Antiqua" w:hAnsi="Book Antiqua"/>
          <w:b/>
          <w:sz w:val="24"/>
          <w:szCs w:val="24"/>
        </w:rPr>
      </w:pPr>
    </w:p>
    <w:p w:rsidR="00CF4C44" w:rsidRPr="00CF4C44" w:rsidRDefault="0014732C" w:rsidP="00CF4C44">
      <w:pPr>
        <w:spacing w:line="240" w:lineRule="auto"/>
        <w:jc w:val="both"/>
        <w:rPr>
          <w:rFonts w:ascii="Book Antiqua" w:hAnsi="Book Antiqua"/>
          <w:b/>
          <w:sz w:val="24"/>
          <w:szCs w:val="24"/>
          <w:lang w:val="en-US"/>
        </w:rPr>
      </w:pPr>
      <w:r>
        <w:rPr>
          <w:rFonts w:ascii="Book Antiqua" w:hAnsi="Book Antiqua"/>
          <w:b/>
          <w:sz w:val="24"/>
          <w:szCs w:val="24"/>
          <w:lang w:val="en-US"/>
        </w:rPr>
        <w:t>KESIMPULAN</w:t>
      </w:r>
    </w:p>
    <w:p w:rsidR="00F44E84" w:rsidRDefault="00FD6A31" w:rsidP="00F44E84">
      <w:pPr>
        <w:tabs>
          <w:tab w:val="left" w:pos="426"/>
        </w:tabs>
        <w:spacing w:line="240" w:lineRule="auto"/>
        <w:jc w:val="both"/>
        <w:rPr>
          <w:rFonts w:ascii="Book Antiqua" w:hAnsi="Book Antiqua"/>
          <w:color w:val="000000"/>
          <w:sz w:val="24"/>
          <w:szCs w:val="24"/>
          <w:lang w:val="id-ID"/>
        </w:rPr>
      </w:pPr>
      <w:r>
        <w:rPr>
          <w:rFonts w:ascii="Book Antiqua" w:hAnsi="Book Antiqua"/>
          <w:color w:val="000000"/>
          <w:sz w:val="24"/>
          <w:szCs w:val="24"/>
        </w:rPr>
        <w:tab/>
      </w:r>
      <w:r w:rsidRPr="00FD6A31">
        <w:rPr>
          <w:rFonts w:ascii="Book Antiqua" w:hAnsi="Book Antiqua"/>
          <w:color w:val="000000"/>
          <w:sz w:val="24"/>
          <w:szCs w:val="24"/>
        </w:rPr>
        <w:t>Peneliti dalam hal ini memperoleh sejumlah kesimpulan tentang peran pemimpin sebagai manajer dan administrator dari hasil diskusi pada bab IV yan</w:t>
      </w:r>
      <w:r w:rsidR="00F44E84">
        <w:rPr>
          <w:rFonts w:ascii="Book Antiqua" w:hAnsi="Book Antiqua"/>
          <w:color w:val="000000"/>
          <w:sz w:val="24"/>
          <w:szCs w:val="24"/>
        </w:rPr>
        <w:t>g telah dijelaskan, antara lain</w:t>
      </w:r>
      <w:r w:rsidR="00F44E84">
        <w:rPr>
          <w:rFonts w:ascii="Book Antiqua" w:hAnsi="Book Antiqua"/>
          <w:color w:val="000000"/>
          <w:sz w:val="24"/>
          <w:szCs w:val="24"/>
          <w:lang w:val="id-ID"/>
        </w:rPr>
        <w:t xml:space="preserve"> </w:t>
      </w:r>
    </w:p>
    <w:p w:rsidR="00F44E84" w:rsidRDefault="00F44E84" w:rsidP="00F44E84">
      <w:pPr>
        <w:tabs>
          <w:tab w:val="left" w:pos="426"/>
        </w:tabs>
        <w:spacing w:line="240" w:lineRule="auto"/>
        <w:jc w:val="both"/>
        <w:rPr>
          <w:rFonts w:ascii="Book Antiqua" w:hAnsi="Book Antiqua"/>
          <w:color w:val="000000"/>
          <w:sz w:val="24"/>
          <w:szCs w:val="24"/>
          <w:lang w:val="id-ID"/>
        </w:rPr>
      </w:pPr>
      <w:r>
        <w:rPr>
          <w:rFonts w:ascii="Book Antiqua" w:hAnsi="Book Antiqua"/>
          <w:color w:val="000000"/>
          <w:sz w:val="24"/>
          <w:szCs w:val="24"/>
          <w:lang w:val="id-ID"/>
        </w:rPr>
        <w:tab/>
      </w:r>
      <w:r w:rsidR="00FD6A31" w:rsidRPr="00FD6A31">
        <w:rPr>
          <w:rFonts w:ascii="Book Antiqua" w:hAnsi="Book Antiqua"/>
          <w:color w:val="000000"/>
          <w:sz w:val="24"/>
          <w:szCs w:val="24"/>
        </w:rPr>
        <w:t xml:space="preserve">Proses belajar mengajar di Ma'had Darul </w:t>
      </w:r>
      <w:r w:rsidR="002A258A">
        <w:rPr>
          <w:rFonts w:ascii="Book Antiqua" w:hAnsi="Book Antiqua"/>
          <w:color w:val="000000"/>
          <w:sz w:val="24"/>
          <w:szCs w:val="24"/>
        </w:rPr>
        <w:t>Patani</w:t>
      </w:r>
      <w:r w:rsidR="00FD6A31" w:rsidRPr="00FD6A31">
        <w:rPr>
          <w:rFonts w:ascii="Book Antiqua" w:hAnsi="Book Antiqua"/>
          <w:color w:val="000000"/>
          <w:sz w:val="24"/>
          <w:szCs w:val="24"/>
        </w:rPr>
        <w:t xml:space="preserve"> dapat menunjukkan bagaimana proses belajar mengajar dapat ditingkatkan berkat peran pemimpin Ma'had sebagai manajer.</w:t>
      </w:r>
      <w:r w:rsidR="00FD6A31" w:rsidRPr="00FD6A31">
        <w:rPr>
          <w:rFonts w:ascii="Book Antiqua" w:hAnsi="Book Antiqua"/>
        </w:rPr>
        <w:t xml:space="preserve"> </w:t>
      </w:r>
      <w:r w:rsidR="00FD6A31" w:rsidRPr="00FD6A31">
        <w:rPr>
          <w:rFonts w:ascii="Book Antiqua" w:hAnsi="Book Antiqua"/>
          <w:color w:val="000000"/>
          <w:sz w:val="24"/>
          <w:szCs w:val="24"/>
        </w:rPr>
        <w:t>Dalam perencanaan tersebut, terdapat program jangka panjang, program tahunan, dan program monitoring dan evaluasi yang telah dilaksanakan Mudir dengan tujuan untuk meningkatkan pendapatan Ma'had. Namun, program perencanaan ini terhambat oleh apa yang dianggap sebagai kekurangan tata kelola. Saat berorganisasi, aturan khusus untuk pendidik dan tenaga kependidikan lainnya ditetapkan. Bagi mereka yang bekerja di bidang pendidikan, ia memiliki untuk mencapai Ma'had. Namun, kerugian di semua bidang itu adalah partisipasi</w:t>
      </w:r>
      <w:r w:rsidR="00541DA6">
        <w:rPr>
          <w:rStyle w:val="FootnoteReference"/>
          <w:rFonts w:ascii="Book Antiqua" w:hAnsi="Book Antiqua"/>
          <w:color w:val="000000"/>
          <w:sz w:val="24"/>
          <w:szCs w:val="24"/>
        </w:rPr>
        <w:footnoteReference w:id="4"/>
      </w:r>
      <w:r w:rsidR="00FD6A31" w:rsidRPr="00FD6A31">
        <w:rPr>
          <w:rFonts w:ascii="Book Antiqua" w:hAnsi="Book Antiqua"/>
          <w:color w:val="000000"/>
          <w:sz w:val="24"/>
          <w:szCs w:val="24"/>
        </w:rPr>
        <w:t xml:space="preserve">. Adapun pendidikan, aspek yang paling penting dari pendaftaran atau kemajuan dalam tahap pendidikan mengklarifikasi aturan tidak hanya pada awal kuliah tetapi sering seringkali sepanjang kursus pelajaran sebagai penegasan yang terstruktur dengan rapi. Semua aplikasi ini, termasuk yang melibatkan orang, proses, teknologi, dan uang, dapat dilakukan dengan benar saat menggunakan sumber daya. Kondisi dan situasi Ma'had Darul </w:t>
      </w:r>
      <w:r w:rsidR="002A258A">
        <w:rPr>
          <w:rFonts w:ascii="Book Antiqua" w:hAnsi="Book Antiqua"/>
          <w:color w:val="000000"/>
          <w:sz w:val="24"/>
          <w:szCs w:val="24"/>
        </w:rPr>
        <w:t>Patani</w:t>
      </w:r>
      <w:r w:rsidR="00FD6A31" w:rsidRPr="00FD6A31">
        <w:rPr>
          <w:rFonts w:ascii="Book Antiqua" w:hAnsi="Book Antiqua"/>
          <w:color w:val="000000"/>
          <w:sz w:val="24"/>
          <w:szCs w:val="24"/>
        </w:rPr>
        <w:t xml:space="preserve"> dipertimbangkan.</w:t>
      </w:r>
    </w:p>
    <w:p w:rsidR="00FD6A31" w:rsidRPr="00FD6A31" w:rsidRDefault="00F44E84" w:rsidP="00F44E84">
      <w:pPr>
        <w:tabs>
          <w:tab w:val="left" w:pos="426"/>
        </w:tabs>
        <w:spacing w:line="240" w:lineRule="auto"/>
        <w:jc w:val="both"/>
        <w:rPr>
          <w:rFonts w:ascii="Book Antiqua" w:hAnsi="Book Antiqua"/>
          <w:color w:val="000000"/>
          <w:sz w:val="24"/>
          <w:szCs w:val="24"/>
        </w:rPr>
      </w:pPr>
      <w:r>
        <w:rPr>
          <w:rFonts w:ascii="Book Antiqua" w:hAnsi="Book Antiqua"/>
          <w:color w:val="000000"/>
          <w:sz w:val="24"/>
          <w:szCs w:val="24"/>
          <w:lang w:val="id-ID"/>
        </w:rPr>
        <w:tab/>
      </w:r>
      <w:r w:rsidR="00FD6A31" w:rsidRPr="00FD6A31">
        <w:rPr>
          <w:rFonts w:ascii="Book Antiqua" w:hAnsi="Book Antiqua"/>
          <w:color w:val="000000"/>
          <w:sz w:val="24"/>
          <w:szCs w:val="24"/>
        </w:rPr>
        <w:t xml:space="preserve">Dapat ditunjukkan bahwa Mudir telah mengelola administrasi dengan kemasan, utuh, dan rapi berkat posisi pemimpin Ma'had sebagai administrator di Ma'had Darul </w:t>
      </w:r>
      <w:r w:rsidR="002A258A">
        <w:rPr>
          <w:rFonts w:ascii="Book Antiqua" w:hAnsi="Book Antiqua"/>
          <w:color w:val="000000"/>
          <w:sz w:val="24"/>
          <w:szCs w:val="24"/>
        </w:rPr>
        <w:t>Patani</w:t>
      </w:r>
      <w:r w:rsidR="00FD6A31" w:rsidRPr="00FD6A31">
        <w:rPr>
          <w:rFonts w:ascii="Book Antiqua" w:hAnsi="Book Antiqua"/>
          <w:color w:val="000000"/>
          <w:sz w:val="24"/>
          <w:szCs w:val="24"/>
        </w:rPr>
        <w:t xml:space="preserve"> dalam meningkatkan kualitas proses belajar mengajar. Baik dalam pencatatan, di mana komponen yang dikhususkan dari Kompeni/Sekretaris Ma'had di Jaga itu. Sedangkan pada bagian penyusunan, bagian siswa juga diwajibkan untuk menyelesaikan tugas-tugas yang sangat baik, seperti menyusun kegiatan, aturan, petunjuk arah perjalanan, dan lain-</w:t>
      </w:r>
      <w:r w:rsidR="00FD6A31" w:rsidRPr="00FD6A31">
        <w:rPr>
          <w:rFonts w:ascii="Book Antiqua" w:hAnsi="Book Antiqua"/>
          <w:color w:val="000000"/>
          <w:sz w:val="24"/>
          <w:szCs w:val="24"/>
        </w:rPr>
        <w:lastRenderedPageBreak/>
        <w:t>lain. Dengan dua item ini, Anda dapat mengumpulkan informasi untuk mengisi konten dokumen sepenuhnya. Dengan demikian, program ekstrakurikuler dapat membantu baik kegiatan olahraga, percakapan ilmiah, dan studi banding sehingga semuanya dapat dilakukan secara efektif.</w:t>
      </w:r>
      <w:r w:rsidR="00FD6A31" w:rsidRPr="00FD6A31">
        <w:rPr>
          <w:rFonts w:ascii="Book Antiqua" w:hAnsi="Book Antiqua"/>
        </w:rPr>
        <w:t xml:space="preserve"> </w:t>
      </w:r>
      <w:r w:rsidR="00FD6A31" w:rsidRPr="00FD6A31">
        <w:rPr>
          <w:rFonts w:ascii="Book Antiqua" w:hAnsi="Book Antiqua"/>
          <w:color w:val="000000"/>
          <w:sz w:val="24"/>
          <w:szCs w:val="24"/>
        </w:rPr>
        <w:t>baik dari pihak masyarakat lokal maupun pendidik.</w:t>
      </w:r>
    </w:p>
    <w:p w:rsidR="001C7DEE" w:rsidRPr="00FD6A31" w:rsidRDefault="001C7DEE" w:rsidP="001C7DEE">
      <w:pPr>
        <w:pStyle w:val="ListParagraph"/>
        <w:ind w:left="426"/>
        <w:jc w:val="both"/>
        <w:rPr>
          <w:rFonts w:ascii="Book Antiqua" w:hAnsi="Book Antiqua"/>
          <w:szCs w:val="24"/>
          <w:lang w:val="en-GB"/>
        </w:rPr>
      </w:pPr>
    </w:p>
    <w:p w:rsidR="00623CF0" w:rsidRDefault="0014732C" w:rsidP="008F38DD">
      <w:pPr>
        <w:widowControl/>
        <w:spacing w:line="240" w:lineRule="auto"/>
        <w:rPr>
          <w:rFonts w:ascii="Book Antiqua" w:hAnsi="Book Antiqua"/>
          <w:b/>
          <w:sz w:val="24"/>
          <w:szCs w:val="24"/>
          <w:lang w:val="en-US"/>
        </w:rPr>
      </w:pPr>
      <w:r>
        <w:rPr>
          <w:rFonts w:ascii="Book Antiqua" w:hAnsi="Book Antiqua"/>
          <w:b/>
          <w:sz w:val="24"/>
          <w:szCs w:val="24"/>
          <w:lang w:val="en-US"/>
        </w:rPr>
        <w:t>DAFTAR PUSTAKA</w:t>
      </w:r>
    </w:p>
    <w:p w:rsidR="00FD6A31" w:rsidRPr="00FD6A31" w:rsidRDefault="00FD6A31" w:rsidP="00F44E84">
      <w:pPr>
        <w:pStyle w:val="FootnoteText"/>
        <w:jc w:val="both"/>
        <w:rPr>
          <w:rFonts w:ascii="Book Antiqua" w:hAnsi="Book Antiqua" w:cstheme="majorBidi"/>
          <w:sz w:val="24"/>
          <w:szCs w:val="24"/>
          <w:lang w:val="en-ID"/>
        </w:rPr>
      </w:pPr>
      <w:r w:rsidRPr="00FD6A31">
        <w:rPr>
          <w:rFonts w:ascii="Book Antiqua" w:hAnsi="Book Antiqua" w:cstheme="majorBidi"/>
          <w:sz w:val="24"/>
          <w:szCs w:val="24"/>
        </w:rPr>
        <w:t>Kristiadi,  Kep</w:t>
      </w:r>
      <w:r w:rsidR="002A258A">
        <w:rPr>
          <w:rFonts w:ascii="Book Antiqua" w:hAnsi="Book Antiqua" w:cstheme="majorBidi"/>
          <w:sz w:val="24"/>
          <w:szCs w:val="24"/>
        </w:rPr>
        <w:t xml:space="preserve">emimpinan (Jakarta: LAN RI, </w:t>
      </w:r>
      <w:r w:rsidR="002A258A">
        <w:rPr>
          <w:rFonts w:ascii="Book Antiqua" w:hAnsi="Book Antiqua" w:cstheme="majorBidi"/>
          <w:sz w:val="24"/>
          <w:szCs w:val="24"/>
          <w:lang w:val="id-ID"/>
        </w:rPr>
        <w:t>2021</w:t>
      </w:r>
      <w:r w:rsidRPr="00FD6A31">
        <w:rPr>
          <w:rFonts w:ascii="Book Antiqua" w:hAnsi="Book Antiqua" w:cstheme="majorBidi"/>
          <w:sz w:val="24"/>
          <w:szCs w:val="24"/>
        </w:rPr>
        <w:t>), h. 83</w:t>
      </w:r>
    </w:p>
    <w:p w:rsidR="00D648AA" w:rsidRDefault="00FD6A31" w:rsidP="00D648AA">
      <w:pPr>
        <w:pStyle w:val="FootnoteText"/>
        <w:ind w:left="426"/>
        <w:jc w:val="both"/>
        <w:rPr>
          <w:rFonts w:ascii="Book Antiqua" w:hAnsi="Book Antiqua" w:cstheme="majorBidi"/>
          <w:sz w:val="24"/>
          <w:szCs w:val="24"/>
          <w:lang w:val="id-ID"/>
        </w:rPr>
      </w:pPr>
      <w:r w:rsidRPr="00FD6A31">
        <w:rPr>
          <w:rFonts w:ascii="Book Antiqua" w:hAnsi="Book Antiqua" w:cstheme="majorBidi"/>
          <w:sz w:val="24"/>
          <w:szCs w:val="24"/>
        </w:rPr>
        <w:t>Harbani, Pasolong, Kepemimpinan Birokra</w:t>
      </w:r>
      <w:r w:rsidR="002A258A">
        <w:rPr>
          <w:rFonts w:ascii="Book Antiqua" w:hAnsi="Book Antiqua" w:cstheme="majorBidi"/>
          <w:sz w:val="24"/>
          <w:szCs w:val="24"/>
        </w:rPr>
        <w:t>si (Bandung : CV. Alfabeta, 20</w:t>
      </w:r>
      <w:r w:rsidR="002A258A">
        <w:rPr>
          <w:rFonts w:ascii="Book Antiqua" w:hAnsi="Book Antiqua" w:cstheme="majorBidi"/>
          <w:sz w:val="24"/>
          <w:szCs w:val="24"/>
          <w:lang w:val="id-ID"/>
        </w:rPr>
        <w:t>21</w:t>
      </w:r>
      <w:r w:rsidRPr="00FD6A31">
        <w:rPr>
          <w:rFonts w:ascii="Book Antiqua" w:hAnsi="Book Antiqua" w:cstheme="majorBidi"/>
          <w:sz w:val="24"/>
          <w:szCs w:val="24"/>
        </w:rPr>
        <w:t>), h. 5</w:t>
      </w:r>
      <w:r w:rsidR="00D648AA">
        <w:rPr>
          <w:rFonts w:ascii="Book Antiqua" w:hAnsi="Book Antiqua" w:cstheme="majorBidi"/>
          <w:sz w:val="24"/>
          <w:szCs w:val="24"/>
          <w:lang w:val="id-ID"/>
        </w:rPr>
        <w:t xml:space="preserve"> </w:t>
      </w:r>
    </w:p>
    <w:p w:rsidR="00FD6A31" w:rsidRPr="00D648AA" w:rsidRDefault="00FD6A31" w:rsidP="00D648AA">
      <w:pPr>
        <w:pStyle w:val="FootnoteText"/>
        <w:ind w:left="426"/>
        <w:jc w:val="both"/>
        <w:rPr>
          <w:rFonts w:ascii="Book Antiqua" w:hAnsi="Book Antiqua" w:cstheme="majorBidi"/>
          <w:sz w:val="24"/>
          <w:szCs w:val="24"/>
          <w:lang w:val="en-ID"/>
        </w:rPr>
      </w:pPr>
      <w:r w:rsidRPr="00FD6A31">
        <w:rPr>
          <w:rFonts w:ascii="Book Antiqua" w:hAnsi="Book Antiqua" w:cstheme="majorBidi"/>
          <w:sz w:val="24"/>
          <w:szCs w:val="24"/>
        </w:rPr>
        <w:t xml:space="preserve">Departemen Agama, </w:t>
      </w:r>
      <w:r w:rsidRPr="00FD6A31">
        <w:rPr>
          <w:rFonts w:ascii="Book Antiqua" w:hAnsi="Book Antiqua" w:cstheme="majorBidi"/>
          <w:i/>
          <w:iCs/>
          <w:sz w:val="24"/>
          <w:szCs w:val="24"/>
        </w:rPr>
        <w:t>Al-Quran Tajwid Terjemah</w:t>
      </w:r>
      <w:r w:rsidRPr="00FD6A31">
        <w:rPr>
          <w:rFonts w:ascii="Book Antiqua" w:hAnsi="Book Antiqua" w:cstheme="majorBidi"/>
          <w:sz w:val="24"/>
          <w:szCs w:val="24"/>
        </w:rPr>
        <w:t>, (Bandung 2010), h. 87</w:t>
      </w:r>
    </w:p>
    <w:p w:rsidR="00FD6A31" w:rsidRPr="00FD6A31" w:rsidRDefault="00FD6A31" w:rsidP="00D648AA">
      <w:pPr>
        <w:pStyle w:val="FootnoteText"/>
        <w:ind w:left="480" w:hanging="480"/>
        <w:jc w:val="both"/>
        <w:rPr>
          <w:rFonts w:ascii="Book Antiqua" w:hAnsi="Book Antiqua"/>
          <w:sz w:val="24"/>
          <w:szCs w:val="24"/>
          <w:lang w:val="en-ID"/>
        </w:rPr>
      </w:pPr>
      <w:r w:rsidRPr="00FD6A31">
        <w:rPr>
          <w:rFonts w:ascii="Book Antiqua" w:eastAsia="Times New Roman" w:hAnsi="Book Antiqua" w:cstheme="majorBidi"/>
          <w:sz w:val="24"/>
          <w:szCs w:val="24"/>
        </w:rPr>
        <w:t xml:space="preserve">Sugiyono, </w:t>
      </w:r>
      <w:r w:rsidRPr="00FD6A31">
        <w:rPr>
          <w:rFonts w:ascii="Book Antiqua" w:eastAsia="Times New Roman" w:hAnsi="Book Antiqua" w:cstheme="majorBidi"/>
          <w:i/>
          <w:iCs/>
          <w:sz w:val="24"/>
          <w:szCs w:val="24"/>
          <w:lang w:bidi="th-TH"/>
        </w:rPr>
        <w:t>Metode Penelitian Kuantitatif, Kualitatif</w:t>
      </w:r>
      <w:r w:rsidRPr="00FD6A31">
        <w:rPr>
          <w:rFonts w:ascii="Book Antiqua" w:eastAsia="Times New Roman" w:hAnsi="Book Antiqua" w:cstheme="majorBidi"/>
          <w:sz w:val="24"/>
          <w:szCs w:val="24"/>
        </w:rPr>
        <w:t>, (</w:t>
      </w:r>
      <w:r w:rsidRPr="00FD6A31">
        <w:rPr>
          <w:rFonts w:ascii="Book Antiqua" w:eastAsia="Times New Roman" w:hAnsi="Book Antiqua" w:cstheme="majorBidi"/>
          <w:sz w:val="24"/>
          <w:szCs w:val="24"/>
          <w:lang w:bidi="th-TH"/>
        </w:rPr>
        <w:t xml:space="preserve">Bandung: PT Alfabeta, </w:t>
      </w:r>
      <w:r w:rsidR="002A258A">
        <w:rPr>
          <w:rFonts w:ascii="Book Antiqua" w:eastAsia="Times New Roman" w:hAnsi="Book Antiqua" w:cstheme="majorBidi"/>
          <w:sz w:val="24"/>
          <w:szCs w:val="24"/>
        </w:rPr>
        <w:t>20</w:t>
      </w:r>
      <w:r w:rsidR="002A258A">
        <w:rPr>
          <w:rFonts w:ascii="Book Antiqua" w:eastAsia="Times New Roman" w:hAnsi="Book Antiqua" w:cstheme="majorBidi"/>
          <w:sz w:val="24"/>
          <w:szCs w:val="24"/>
          <w:lang w:val="id-ID"/>
        </w:rPr>
        <w:t>21</w:t>
      </w:r>
      <w:r w:rsidRPr="00FD6A31">
        <w:rPr>
          <w:rFonts w:ascii="Book Antiqua" w:eastAsia="Times New Roman" w:hAnsi="Book Antiqua" w:cstheme="majorBidi"/>
          <w:sz w:val="24"/>
          <w:szCs w:val="24"/>
        </w:rPr>
        <w:t>)</w:t>
      </w:r>
      <w:r w:rsidRPr="00FD6A31">
        <w:rPr>
          <w:rFonts w:ascii="Book Antiqua" w:eastAsia="Times New Roman" w:hAnsi="Book Antiqua" w:cstheme="majorBidi"/>
          <w:sz w:val="24"/>
          <w:szCs w:val="24"/>
          <w:lang w:bidi="th-TH"/>
        </w:rPr>
        <w:t>,h. 5</w:t>
      </w:r>
    </w:p>
    <w:p w:rsidR="008F70C7" w:rsidRPr="008F70C7" w:rsidRDefault="009A1CD2" w:rsidP="00D648AA">
      <w:pPr>
        <w:autoSpaceDE w:val="0"/>
        <w:autoSpaceDN w:val="0"/>
        <w:adjustRightInd w:val="0"/>
        <w:spacing w:line="240" w:lineRule="auto"/>
        <w:ind w:left="426" w:hanging="426"/>
        <w:jc w:val="both"/>
        <w:rPr>
          <w:rFonts w:ascii="Book Antiqua" w:hAnsi="Book Antiqua"/>
          <w:noProof/>
          <w:sz w:val="24"/>
          <w:szCs w:val="24"/>
        </w:rPr>
      </w:pPr>
      <w:r>
        <w:rPr>
          <w:rFonts w:ascii="Book Antiqua" w:hAnsi="Book Antiqua"/>
          <w:b/>
          <w:sz w:val="24"/>
          <w:szCs w:val="24"/>
          <w:lang w:val="en-US"/>
        </w:rPr>
        <w:fldChar w:fldCharType="begin" w:fldLock="1"/>
      </w:r>
      <w:r>
        <w:rPr>
          <w:rFonts w:ascii="Book Antiqua" w:hAnsi="Book Antiqua"/>
          <w:b/>
          <w:sz w:val="24"/>
          <w:szCs w:val="24"/>
          <w:lang w:val="en-US"/>
        </w:rPr>
        <w:instrText xml:space="preserve">ADDIN Mendeley Bibliography CSL_BIBLIOGRAPHY </w:instrText>
      </w:r>
      <w:r>
        <w:rPr>
          <w:rFonts w:ascii="Book Antiqua" w:hAnsi="Book Antiqua"/>
          <w:b/>
          <w:sz w:val="24"/>
          <w:szCs w:val="24"/>
          <w:lang w:val="en-US"/>
        </w:rPr>
        <w:fldChar w:fldCharType="separate"/>
      </w:r>
      <w:r w:rsidR="008F70C7" w:rsidRPr="008F70C7">
        <w:rPr>
          <w:rFonts w:ascii="Book Antiqua" w:hAnsi="Book Antiqua"/>
          <w:noProof/>
          <w:sz w:val="24"/>
          <w:szCs w:val="24"/>
        </w:rPr>
        <w:t xml:space="preserve">Mujiyatun. (2021). Peran Guru Pai Dalam Meningkatkan Akhlak Siswa Di SMAN 1 Tanjung Bintang Lampung Selatan. </w:t>
      </w:r>
      <w:r w:rsidR="008F70C7" w:rsidRPr="008F70C7">
        <w:rPr>
          <w:rFonts w:ascii="Book Antiqua" w:hAnsi="Book Antiqua"/>
          <w:i/>
          <w:iCs/>
          <w:noProof/>
          <w:sz w:val="24"/>
          <w:szCs w:val="24"/>
        </w:rPr>
        <w:t>An Nida</w:t>
      </w:r>
      <w:r w:rsidR="008F70C7" w:rsidRPr="008F70C7">
        <w:rPr>
          <w:rFonts w:ascii="Book Antiqua" w:hAnsi="Book Antiqua"/>
          <w:noProof/>
          <w:sz w:val="24"/>
          <w:szCs w:val="24"/>
        </w:rPr>
        <w:t xml:space="preserve">, </w:t>
      </w:r>
      <w:r w:rsidR="008F70C7" w:rsidRPr="008F70C7">
        <w:rPr>
          <w:rFonts w:ascii="Book Antiqua" w:hAnsi="Book Antiqua"/>
          <w:i/>
          <w:iCs/>
          <w:noProof/>
          <w:sz w:val="24"/>
          <w:szCs w:val="24"/>
        </w:rPr>
        <w:t>1</w:t>
      </w:r>
      <w:r w:rsidR="008F70C7" w:rsidRPr="008F70C7">
        <w:rPr>
          <w:rFonts w:ascii="Book Antiqua" w:hAnsi="Book Antiqua"/>
          <w:noProof/>
          <w:sz w:val="24"/>
          <w:szCs w:val="24"/>
        </w:rPr>
        <w:t>(1), 33–41.</w:t>
      </w:r>
    </w:p>
    <w:p w:rsidR="008F70C7" w:rsidRPr="008F70C7" w:rsidRDefault="008F70C7" w:rsidP="00D648AA">
      <w:pPr>
        <w:autoSpaceDE w:val="0"/>
        <w:autoSpaceDN w:val="0"/>
        <w:adjustRightInd w:val="0"/>
        <w:spacing w:line="240" w:lineRule="auto"/>
        <w:ind w:left="480" w:hanging="480"/>
        <w:jc w:val="both"/>
        <w:rPr>
          <w:rFonts w:ascii="Book Antiqua" w:hAnsi="Book Antiqua"/>
          <w:noProof/>
          <w:sz w:val="24"/>
          <w:szCs w:val="24"/>
        </w:rPr>
      </w:pPr>
      <w:r w:rsidRPr="008F70C7">
        <w:rPr>
          <w:rFonts w:ascii="Book Antiqua" w:hAnsi="Book Antiqua"/>
          <w:noProof/>
          <w:sz w:val="24"/>
          <w:szCs w:val="24"/>
        </w:rPr>
        <w:t xml:space="preserve">Nurjanah, Khoir, D., &amp; Murtafi’ah, N. H. (2022). </w:t>
      </w:r>
      <w:r w:rsidRPr="008F70C7">
        <w:rPr>
          <w:rFonts w:ascii="Book Antiqua" w:hAnsi="Book Antiqua"/>
          <w:i/>
          <w:iCs/>
          <w:noProof/>
          <w:sz w:val="24"/>
          <w:szCs w:val="24"/>
        </w:rPr>
        <w:t>An-Nur</w:t>
      </w:r>
      <w:r w:rsidRPr="008F70C7">
        <w:rPr>
          <w:rFonts w:ascii="Book Antiqua" w:hAnsi="Book Antiqua"/>
          <w:noProof/>
          <w:sz w:val="24"/>
          <w:szCs w:val="24"/>
        </w:rPr>
        <w:t xml:space="preserve">, </w:t>
      </w:r>
      <w:r w:rsidRPr="008F70C7">
        <w:rPr>
          <w:rFonts w:ascii="Book Antiqua" w:hAnsi="Book Antiqua"/>
          <w:i/>
          <w:iCs/>
          <w:noProof/>
          <w:sz w:val="24"/>
          <w:szCs w:val="24"/>
        </w:rPr>
        <w:t>8</w:t>
      </w:r>
      <w:r w:rsidRPr="008F70C7">
        <w:rPr>
          <w:rFonts w:ascii="Book Antiqua" w:hAnsi="Book Antiqua"/>
          <w:noProof/>
          <w:sz w:val="24"/>
          <w:szCs w:val="24"/>
        </w:rPr>
        <w:t>, 1–27.</w:t>
      </w:r>
    </w:p>
    <w:p w:rsidR="008F70C7" w:rsidRPr="008F70C7" w:rsidRDefault="008F70C7" w:rsidP="00F44E84">
      <w:pPr>
        <w:autoSpaceDE w:val="0"/>
        <w:autoSpaceDN w:val="0"/>
        <w:adjustRightInd w:val="0"/>
        <w:spacing w:line="240" w:lineRule="auto"/>
        <w:ind w:left="480" w:hanging="480"/>
        <w:jc w:val="both"/>
        <w:rPr>
          <w:rFonts w:ascii="Book Antiqua" w:hAnsi="Book Antiqua"/>
          <w:noProof/>
          <w:sz w:val="24"/>
        </w:rPr>
      </w:pPr>
      <w:r w:rsidRPr="008F70C7">
        <w:rPr>
          <w:rFonts w:ascii="Book Antiqua" w:hAnsi="Book Antiqua"/>
          <w:noProof/>
          <w:sz w:val="24"/>
          <w:szCs w:val="24"/>
        </w:rPr>
        <w:t xml:space="preserve">Tim May, Malcolm Williams, Richard Wiggins,  and P. A. B. (2021). </w:t>
      </w:r>
      <w:r w:rsidRPr="008F70C7">
        <w:rPr>
          <w:rFonts w:ascii="Book Antiqua" w:hAnsi="Book Antiqua"/>
          <w:i/>
          <w:iCs/>
          <w:noProof/>
          <w:sz w:val="24"/>
          <w:szCs w:val="24"/>
        </w:rPr>
        <w:t>Dwi</w:t>
      </w:r>
      <w:r w:rsidRPr="008F70C7">
        <w:rPr>
          <w:rFonts w:ascii="Book Antiqua" w:hAnsi="Book Antiqua"/>
          <w:noProof/>
          <w:sz w:val="24"/>
          <w:szCs w:val="24"/>
        </w:rPr>
        <w:t xml:space="preserve">. </w:t>
      </w:r>
      <w:r w:rsidRPr="008F70C7">
        <w:rPr>
          <w:rFonts w:ascii="Book Antiqua" w:hAnsi="Book Antiqua"/>
          <w:i/>
          <w:iCs/>
          <w:noProof/>
          <w:sz w:val="24"/>
          <w:szCs w:val="24"/>
        </w:rPr>
        <w:t>1</w:t>
      </w:r>
      <w:r w:rsidRPr="008F70C7">
        <w:rPr>
          <w:rFonts w:ascii="Book Antiqua" w:hAnsi="Book Antiqua"/>
          <w:noProof/>
          <w:sz w:val="24"/>
          <w:szCs w:val="24"/>
        </w:rPr>
        <w:t>, 154–165.</w:t>
      </w:r>
    </w:p>
    <w:p w:rsidR="009A1CD2" w:rsidRPr="00FD6A31" w:rsidRDefault="009A1CD2" w:rsidP="00F44E84">
      <w:pPr>
        <w:autoSpaceDE w:val="0"/>
        <w:autoSpaceDN w:val="0"/>
        <w:adjustRightInd w:val="0"/>
        <w:spacing w:line="240" w:lineRule="auto"/>
        <w:ind w:left="480" w:hanging="480"/>
        <w:jc w:val="both"/>
        <w:rPr>
          <w:rFonts w:ascii="Book Antiqua" w:hAnsi="Book Antiqua" w:cstheme="majorBidi"/>
          <w:sz w:val="24"/>
          <w:szCs w:val="24"/>
          <w:lang w:val="en-ID"/>
        </w:rPr>
      </w:pPr>
      <w:r>
        <w:rPr>
          <w:rFonts w:ascii="Book Antiqua" w:hAnsi="Book Antiqua"/>
          <w:b/>
          <w:sz w:val="24"/>
          <w:szCs w:val="24"/>
          <w:lang w:val="en-US"/>
        </w:rPr>
        <w:fldChar w:fldCharType="end"/>
      </w:r>
      <w:r w:rsidRPr="009A1CD2">
        <w:rPr>
          <w:rFonts w:ascii="Book Antiqua" w:hAnsi="Book Antiqua" w:cstheme="majorBidi"/>
          <w:sz w:val="24"/>
          <w:szCs w:val="24"/>
        </w:rPr>
        <w:t xml:space="preserve"> </w:t>
      </w:r>
      <w:r w:rsidRPr="00FD6A31">
        <w:rPr>
          <w:rFonts w:ascii="Book Antiqua" w:hAnsi="Book Antiqua" w:cstheme="majorBidi"/>
          <w:sz w:val="24"/>
          <w:szCs w:val="24"/>
        </w:rPr>
        <w:t>Tohirin, Metodologi Penelitian Kuantitatif dalam Pendidikan dan Konseling, (Jakarta</w:t>
      </w:r>
      <w:r w:rsidR="002A258A">
        <w:rPr>
          <w:rFonts w:ascii="Book Antiqua" w:hAnsi="Book Antiqua" w:cstheme="majorBidi"/>
          <w:sz w:val="24"/>
          <w:szCs w:val="24"/>
        </w:rPr>
        <w:t>: PT Raja Grafindo Persada, 20</w:t>
      </w:r>
      <w:r w:rsidR="002A258A">
        <w:rPr>
          <w:rFonts w:ascii="Book Antiqua" w:hAnsi="Book Antiqua" w:cstheme="majorBidi"/>
          <w:sz w:val="24"/>
          <w:szCs w:val="24"/>
          <w:lang w:val="id-ID"/>
        </w:rPr>
        <w:t>21</w:t>
      </w:r>
      <w:r w:rsidRPr="00FD6A31">
        <w:rPr>
          <w:rFonts w:ascii="Book Antiqua" w:hAnsi="Book Antiqua" w:cstheme="majorBidi"/>
          <w:sz w:val="24"/>
          <w:szCs w:val="24"/>
        </w:rPr>
        <w:t>), h. 2</w:t>
      </w:r>
    </w:p>
    <w:p w:rsidR="009A1CD2" w:rsidRPr="00FD6A31" w:rsidRDefault="009A1CD2" w:rsidP="00D648AA">
      <w:pPr>
        <w:pStyle w:val="FootnoteText"/>
        <w:ind w:left="480" w:hanging="480"/>
        <w:jc w:val="both"/>
        <w:rPr>
          <w:rFonts w:ascii="Book Antiqua" w:hAnsi="Book Antiqua"/>
          <w:sz w:val="24"/>
          <w:szCs w:val="24"/>
          <w:lang w:val="en-ID"/>
        </w:rPr>
      </w:pPr>
      <w:r w:rsidRPr="00FD6A31">
        <w:rPr>
          <w:rFonts w:ascii="Book Antiqua" w:eastAsia="Times New Roman" w:hAnsi="Book Antiqua" w:cstheme="majorBidi"/>
          <w:sz w:val="24"/>
          <w:szCs w:val="24"/>
        </w:rPr>
        <w:t>Sagala, Saiful</w:t>
      </w:r>
      <w:r w:rsidRPr="00FD6A31">
        <w:rPr>
          <w:rFonts w:ascii="Book Antiqua" w:hAnsi="Book Antiqua" w:cstheme="majorBidi"/>
          <w:sz w:val="24"/>
          <w:szCs w:val="24"/>
          <w:lang w:bidi="th-TH"/>
        </w:rPr>
        <w:t xml:space="preserve">, </w:t>
      </w:r>
      <w:r w:rsidRPr="00FD6A31">
        <w:rPr>
          <w:rFonts w:ascii="Book Antiqua" w:eastAsia="Times New Roman" w:hAnsi="Book Antiqua" w:cstheme="majorBidi"/>
          <w:i/>
          <w:iCs/>
          <w:sz w:val="24"/>
          <w:szCs w:val="24"/>
        </w:rPr>
        <w:t>Pendekatan dan Model Kepemimpinan</w:t>
      </w:r>
      <w:r w:rsidRPr="00FD6A31">
        <w:rPr>
          <w:rFonts w:ascii="Book Antiqua" w:hAnsi="Book Antiqua" w:cstheme="majorBidi"/>
          <w:sz w:val="24"/>
          <w:szCs w:val="24"/>
          <w:lang w:bidi="th-TH"/>
        </w:rPr>
        <w:t xml:space="preserve"> (</w:t>
      </w:r>
      <w:r w:rsidRPr="00FD6A31">
        <w:rPr>
          <w:rFonts w:ascii="Book Antiqua" w:eastAsia="Times New Roman" w:hAnsi="Book Antiqua" w:cstheme="majorBidi"/>
          <w:sz w:val="24"/>
          <w:szCs w:val="24"/>
        </w:rPr>
        <w:t>Jakarta</w:t>
      </w:r>
      <w:r w:rsidRPr="00FD6A31">
        <w:rPr>
          <w:rFonts w:ascii="Book Antiqua" w:hAnsi="Book Antiqua" w:cstheme="majorBidi"/>
          <w:sz w:val="24"/>
          <w:szCs w:val="24"/>
          <w:lang w:bidi="th-TH"/>
        </w:rPr>
        <w:t xml:space="preserve"> : </w:t>
      </w:r>
      <w:r w:rsidR="002A258A">
        <w:rPr>
          <w:rFonts w:ascii="Book Antiqua" w:eastAsia="Times New Roman" w:hAnsi="Book Antiqua" w:cstheme="majorBidi"/>
          <w:sz w:val="24"/>
          <w:szCs w:val="24"/>
        </w:rPr>
        <w:t>Prenada Media Group 20</w:t>
      </w:r>
      <w:r w:rsidR="002A258A">
        <w:rPr>
          <w:rFonts w:ascii="Book Antiqua" w:eastAsia="Times New Roman" w:hAnsi="Book Antiqua" w:cstheme="majorBidi"/>
          <w:sz w:val="24"/>
          <w:szCs w:val="24"/>
          <w:lang w:val="id-ID"/>
        </w:rPr>
        <w:t>21</w:t>
      </w:r>
      <w:r w:rsidRPr="00FD6A31">
        <w:rPr>
          <w:rFonts w:ascii="Book Antiqua" w:eastAsia="Times New Roman" w:hAnsi="Book Antiqua" w:cstheme="majorBidi"/>
          <w:sz w:val="24"/>
          <w:szCs w:val="24"/>
        </w:rPr>
        <w:t>), h.93</w:t>
      </w:r>
    </w:p>
    <w:p w:rsidR="002D15B8" w:rsidRPr="002A258A" w:rsidRDefault="002D15B8" w:rsidP="00B901F5">
      <w:pPr>
        <w:tabs>
          <w:tab w:val="left" w:pos="426"/>
        </w:tabs>
        <w:spacing w:line="240" w:lineRule="auto"/>
        <w:ind w:left="426" w:hanging="426"/>
        <w:jc w:val="both"/>
        <w:rPr>
          <w:rFonts w:ascii="Book Antiqua" w:hAnsi="Book Antiqua"/>
          <w:color w:val="000000"/>
          <w:sz w:val="24"/>
          <w:szCs w:val="24"/>
        </w:rPr>
      </w:pPr>
      <w:r>
        <w:rPr>
          <w:rFonts w:ascii="Book Antiqua" w:hAnsi="Book Antiqua"/>
          <w:color w:val="000000"/>
          <w:sz w:val="24"/>
          <w:szCs w:val="24"/>
        </w:rPr>
        <w:fldChar w:fldCharType="begin" w:fldLock="1"/>
      </w:r>
      <w:r>
        <w:rPr>
          <w:rFonts w:ascii="Book Antiqua" w:hAnsi="Book Antiqua"/>
          <w:color w:val="000000"/>
          <w:sz w:val="24"/>
          <w:szCs w:val="24"/>
        </w:rPr>
        <w:instrText xml:space="preserve">ADDIN Mendeley Bibliography CSL_BIBLIOGRAPHY </w:instrText>
      </w:r>
      <w:r>
        <w:rPr>
          <w:rFonts w:ascii="Book Antiqua" w:hAnsi="Book Antiqua"/>
          <w:color w:val="000000"/>
          <w:sz w:val="24"/>
          <w:szCs w:val="24"/>
        </w:rPr>
        <w:fldChar w:fldCharType="separate"/>
      </w:r>
      <w:r w:rsidRPr="008F70C7">
        <w:rPr>
          <w:rFonts w:ascii="Book Antiqua" w:hAnsi="Book Antiqua"/>
          <w:noProof/>
          <w:sz w:val="24"/>
          <w:szCs w:val="24"/>
        </w:rPr>
        <w:t xml:space="preserve">Mujiyatun. (2021). Peran Guru Pai Dalam Meningkatkan Akhlak Siswa Di </w:t>
      </w:r>
      <w:r w:rsidR="00B901F5">
        <w:rPr>
          <w:rFonts w:ascii="Book Antiqua" w:hAnsi="Book Antiqua"/>
          <w:noProof/>
          <w:sz w:val="24"/>
          <w:szCs w:val="24"/>
          <w:lang w:val="id-ID"/>
        </w:rPr>
        <w:t xml:space="preserve">   </w:t>
      </w:r>
      <w:r w:rsidRPr="008F70C7">
        <w:rPr>
          <w:rFonts w:ascii="Book Antiqua" w:hAnsi="Book Antiqua"/>
          <w:noProof/>
          <w:sz w:val="24"/>
          <w:szCs w:val="24"/>
        </w:rPr>
        <w:t xml:space="preserve">SMAN 1 Tanjung Bintang Lampung Selatan. </w:t>
      </w:r>
      <w:r w:rsidRPr="008F70C7">
        <w:rPr>
          <w:rFonts w:ascii="Book Antiqua" w:hAnsi="Book Antiqua"/>
          <w:i/>
          <w:iCs/>
          <w:noProof/>
          <w:sz w:val="24"/>
          <w:szCs w:val="24"/>
        </w:rPr>
        <w:t>An Nida</w:t>
      </w:r>
      <w:r w:rsidRPr="008F70C7">
        <w:rPr>
          <w:rFonts w:ascii="Book Antiqua" w:hAnsi="Book Antiqua"/>
          <w:noProof/>
          <w:sz w:val="24"/>
          <w:szCs w:val="24"/>
        </w:rPr>
        <w:t xml:space="preserve">, </w:t>
      </w:r>
      <w:r w:rsidRPr="008F70C7">
        <w:rPr>
          <w:rFonts w:ascii="Book Antiqua" w:hAnsi="Book Antiqua"/>
          <w:i/>
          <w:iCs/>
          <w:noProof/>
          <w:sz w:val="24"/>
          <w:szCs w:val="24"/>
        </w:rPr>
        <w:t>1</w:t>
      </w:r>
      <w:r w:rsidRPr="008F70C7">
        <w:rPr>
          <w:rFonts w:ascii="Book Antiqua" w:hAnsi="Book Antiqua"/>
          <w:noProof/>
          <w:sz w:val="24"/>
          <w:szCs w:val="24"/>
        </w:rPr>
        <w:t>(1), 33–41.</w:t>
      </w:r>
    </w:p>
    <w:p w:rsidR="002D15B8" w:rsidRPr="008F70C7" w:rsidRDefault="002D15B8" w:rsidP="00F44E84">
      <w:pPr>
        <w:autoSpaceDE w:val="0"/>
        <w:autoSpaceDN w:val="0"/>
        <w:adjustRightInd w:val="0"/>
        <w:spacing w:line="240" w:lineRule="auto"/>
        <w:ind w:left="480" w:hanging="480"/>
        <w:jc w:val="both"/>
        <w:rPr>
          <w:rFonts w:ascii="Book Antiqua" w:hAnsi="Book Antiqua"/>
          <w:noProof/>
          <w:sz w:val="24"/>
          <w:szCs w:val="24"/>
        </w:rPr>
      </w:pPr>
      <w:r w:rsidRPr="008F70C7">
        <w:rPr>
          <w:rFonts w:ascii="Book Antiqua" w:hAnsi="Book Antiqua"/>
          <w:noProof/>
          <w:sz w:val="24"/>
          <w:szCs w:val="24"/>
        </w:rPr>
        <w:t xml:space="preserve">Nurjanah, Khoir, D., &amp; Murtafi’ah, N. H. (2022). Implementasi Peran Komite Madrasah Dalam Pelaksanaan Manajamen Berbasis Madrasah (Mbm) Di Ma Ma’arif Keputran Kecamatan Sukoharjo, Kabupaten Pringsewu. </w:t>
      </w:r>
      <w:r w:rsidRPr="008F70C7">
        <w:rPr>
          <w:rFonts w:ascii="Book Antiqua" w:hAnsi="Book Antiqua"/>
          <w:i/>
          <w:iCs/>
          <w:noProof/>
          <w:sz w:val="24"/>
          <w:szCs w:val="24"/>
        </w:rPr>
        <w:t>An-Nur</w:t>
      </w:r>
      <w:r w:rsidRPr="008F70C7">
        <w:rPr>
          <w:rFonts w:ascii="Book Antiqua" w:hAnsi="Book Antiqua"/>
          <w:noProof/>
          <w:sz w:val="24"/>
          <w:szCs w:val="24"/>
        </w:rPr>
        <w:t xml:space="preserve">, </w:t>
      </w:r>
      <w:r w:rsidRPr="008F70C7">
        <w:rPr>
          <w:rFonts w:ascii="Book Antiqua" w:hAnsi="Book Antiqua"/>
          <w:i/>
          <w:iCs/>
          <w:noProof/>
          <w:sz w:val="24"/>
          <w:szCs w:val="24"/>
        </w:rPr>
        <w:t>8</w:t>
      </w:r>
      <w:r w:rsidRPr="008F70C7">
        <w:rPr>
          <w:rFonts w:ascii="Book Antiqua" w:hAnsi="Book Antiqua"/>
          <w:noProof/>
          <w:sz w:val="24"/>
          <w:szCs w:val="24"/>
        </w:rPr>
        <w:t>, 1–27.</w:t>
      </w:r>
    </w:p>
    <w:p w:rsidR="002D15B8" w:rsidRPr="008F70C7" w:rsidRDefault="002D15B8" w:rsidP="00F44E84">
      <w:pPr>
        <w:autoSpaceDE w:val="0"/>
        <w:autoSpaceDN w:val="0"/>
        <w:adjustRightInd w:val="0"/>
        <w:spacing w:line="240" w:lineRule="auto"/>
        <w:ind w:left="480" w:hanging="480"/>
        <w:jc w:val="both"/>
        <w:rPr>
          <w:rFonts w:ascii="Book Antiqua" w:hAnsi="Book Antiqua"/>
          <w:noProof/>
          <w:sz w:val="24"/>
        </w:rPr>
      </w:pPr>
      <w:r w:rsidRPr="008F70C7">
        <w:rPr>
          <w:rFonts w:ascii="Book Antiqua" w:hAnsi="Book Antiqua"/>
          <w:noProof/>
          <w:sz w:val="24"/>
          <w:szCs w:val="24"/>
        </w:rPr>
        <w:t xml:space="preserve">Tim May, Malcolm Williams, Richard Wiggins,  and P. A. B. (2021). </w:t>
      </w:r>
      <w:r w:rsidRPr="008F70C7">
        <w:rPr>
          <w:rFonts w:ascii="Book Antiqua" w:hAnsi="Book Antiqua"/>
          <w:i/>
          <w:iCs/>
          <w:noProof/>
          <w:sz w:val="24"/>
          <w:szCs w:val="24"/>
        </w:rPr>
        <w:t>Pelaksanaan Evaluasi Proses Pembelajaran Madrasah Aliyah Hidayatul Mubtadiin, Desa Sidoarjo, Kecamatan Jati Agung, Kabupaten Lampung Selatan Tahun Ajaran 2020/2021 Dwi</w:t>
      </w:r>
      <w:r w:rsidRPr="008F70C7">
        <w:rPr>
          <w:rFonts w:ascii="Book Antiqua" w:hAnsi="Book Antiqua"/>
          <w:noProof/>
          <w:sz w:val="24"/>
          <w:szCs w:val="24"/>
        </w:rPr>
        <w:t xml:space="preserve">. </w:t>
      </w:r>
      <w:r w:rsidRPr="008F70C7">
        <w:rPr>
          <w:rFonts w:ascii="Book Antiqua" w:hAnsi="Book Antiqua"/>
          <w:i/>
          <w:iCs/>
          <w:noProof/>
          <w:sz w:val="24"/>
          <w:szCs w:val="24"/>
        </w:rPr>
        <w:t>1</w:t>
      </w:r>
      <w:r w:rsidRPr="008F70C7">
        <w:rPr>
          <w:rFonts w:ascii="Book Antiqua" w:hAnsi="Book Antiqua"/>
          <w:noProof/>
          <w:sz w:val="24"/>
          <w:szCs w:val="24"/>
        </w:rPr>
        <w:t>, 154–165.</w:t>
      </w:r>
    </w:p>
    <w:p w:rsidR="002D15B8" w:rsidRPr="002D15B8" w:rsidRDefault="002D15B8" w:rsidP="00F44E84">
      <w:pPr>
        <w:pStyle w:val="FootnoteText"/>
        <w:ind w:firstLine="720"/>
        <w:jc w:val="both"/>
        <w:rPr>
          <w:rFonts w:ascii="Book Antiqua" w:hAnsi="Book Antiqua" w:cstheme="majorBidi"/>
          <w:sz w:val="24"/>
          <w:szCs w:val="24"/>
          <w:lang w:val="id-ID"/>
        </w:rPr>
      </w:pPr>
      <w:r>
        <w:rPr>
          <w:rFonts w:ascii="Book Antiqua" w:hAnsi="Book Antiqua"/>
          <w:color w:val="000000"/>
          <w:sz w:val="24"/>
          <w:szCs w:val="24"/>
        </w:rPr>
        <w:fldChar w:fldCharType="end"/>
      </w:r>
    </w:p>
    <w:p w:rsidR="001C7DEE" w:rsidRDefault="001C7DEE" w:rsidP="00F44E84">
      <w:pPr>
        <w:widowControl/>
        <w:spacing w:line="240" w:lineRule="auto"/>
        <w:jc w:val="both"/>
        <w:rPr>
          <w:rFonts w:ascii="Book Antiqua" w:hAnsi="Book Antiqua"/>
          <w:b/>
          <w:sz w:val="24"/>
          <w:szCs w:val="24"/>
          <w:lang w:val="en-US"/>
        </w:rPr>
      </w:pPr>
    </w:p>
    <w:sectPr w:rsidR="001C7DEE" w:rsidSect="008E2E50">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40" w:code="9"/>
      <w:pgMar w:top="1134" w:right="1701" w:bottom="1701" w:left="1701" w:header="57"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D3C" w:rsidRDefault="003E5D3C">
      <w:pPr>
        <w:spacing w:line="240" w:lineRule="auto"/>
      </w:pPr>
      <w:r>
        <w:separator/>
      </w:r>
    </w:p>
  </w:endnote>
  <w:endnote w:type="continuationSeparator" w:id="0">
    <w:p w:rsidR="003E5D3C" w:rsidRDefault="003E5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DD" w:rsidRPr="00F027DD" w:rsidRDefault="0026100A" w:rsidP="00F027DD">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38784" behindDoc="0" locked="0" layoutInCell="1" allowOverlap="1" wp14:anchorId="2F2F17DE" wp14:editId="3CB37DD5">
              <wp:simplePos x="0" y="0"/>
              <wp:positionH relativeFrom="column">
                <wp:posOffset>214853</wp:posOffset>
              </wp:positionH>
              <wp:positionV relativeFrom="paragraph">
                <wp:posOffset>0</wp:posOffset>
              </wp:positionV>
              <wp:extent cx="0" cy="290946"/>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3B7D1" id="Straight Connector 4"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DE3939">
      <w:rPr>
        <w:rFonts w:ascii="Book Antiqua" w:hAnsi="Book Antiqua"/>
        <w:sz w:val="22"/>
        <w:szCs w:val="22"/>
      </w:rPr>
      <w:t xml:space="preserve">                                    </w:t>
    </w:r>
    <w:r>
      <w:rPr>
        <w:rFonts w:ascii="Book Antiqua" w:hAnsi="Book Antiqua"/>
        <w:sz w:val="22"/>
        <w:szCs w:val="22"/>
      </w:rPr>
      <w:t xml:space="preserve">        </w:t>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rsidR="005E03CE" w:rsidRPr="00EF3D00" w:rsidRDefault="0026100A" w:rsidP="00F027DD">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Pr>
        <w:rFonts w:ascii="Book Antiqua" w:hAnsi="Book Antiqua"/>
        <w:sz w:val="16"/>
        <w:szCs w:val="16"/>
      </w:rPr>
      <w:t xml:space="preserve">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50" w:rsidRDefault="008E2E5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50" w:rsidRDefault="008E2E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D3C" w:rsidRDefault="003E5D3C">
      <w:pPr>
        <w:spacing w:line="240" w:lineRule="auto"/>
      </w:pPr>
      <w:r>
        <w:separator/>
      </w:r>
    </w:p>
  </w:footnote>
  <w:footnote w:type="continuationSeparator" w:id="0">
    <w:p w:rsidR="003E5D3C" w:rsidRDefault="003E5D3C">
      <w:pPr>
        <w:spacing w:line="240" w:lineRule="auto"/>
      </w:pPr>
      <w:r>
        <w:continuationSeparator/>
      </w:r>
    </w:p>
  </w:footnote>
  <w:footnote w:id="1">
    <w:p w:rsidR="00541DA6" w:rsidRPr="00541DA6" w:rsidRDefault="00541DA6" w:rsidP="00541DA6">
      <w:pPr>
        <w:pStyle w:val="FootnoteText"/>
        <w:rPr>
          <w:lang w:val="id-ID"/>
        </w:rPr>
      </w:pPr>
      <w:r w:rsidRPr="00541DA6">
        <w:rPr>
          <w:rStyle w:val="FootnoteReference"/>
        </w:rPr>
        <w:footnoteRef/>
      </w:r>
      <w:r w:rsidRPr="00541DA6">
        <w:t>Harbani, Pasolong, Kepemimpinan Birokra</w:t>
      </w:r>
      <w:r w:rsidR="002A258A">
        <w:t>si (Bandung : CV. Alfabeta, 20</w:t>
      </w:r>
      <w:r w:rsidR="002A258A">
        <w:rPr>
          <w:lang w:val="id-ID"/>
        </w:rPr>
        <w:t>21</w:t>
      </w:r>
      <w:r w:rsidRPr="00541DA6">
        <w:t>), h. 5</w:t>
      </w:r>
    </w:p>
  </w:footnote>
  <w:footnote w:id="2">
    <w:p w:rsidR="00985047" w:rsidRPr="00FF192F" w:rsidRDefault="00985047" w:rsidP="00541DA6">
      <w:pPr>
        <w:pStyle w:val="FootnoteText"/>
        <w:rPr>
          <w:lang w:val="en-ID"/>
        </w:rPr>
      </w:pPr>
      <w:r>
        <w:rPr>
          <w:rStyle w:val="FootnoteReference"/>
        </w:rPr>
        <w:footnoteRef/>
      </w:r>
      <w:r>
        <w:t xml:space="preserve"> </w:t>
      </w:r>
      <w:r w:rsidRPr="00395BED">
        <w:rPr>
          <w:rFonts w:asciiTheme="majorBidi" w:hAnsiTheme="majorBidi" w:cstheme="majorBidi"/>
        </w:rPr>
        <w:t xml:space="preserve">Departemen </w:t>
      </w:r>
      <w:r>
        <w:rPr>
          <w:rFonts w:asciiTheme="majorBidi" w:hAnsiTheme="majorBidi" w:cstheme="majorBidi"/>
        </w:rPr>
        <w:t>A</w:t>
      </w:r>
      <w:r w:rsidRPr="00395BED">
        <w:rPr>
          <w:rFonts w:asciiTheme="majorBidi" w:hAnsiTheme="majorBidi" w:cstheme="majorBidi"/>
        </w:rPr>
        <w:t xml:space="preserve">gama, </w:t>
      </w:r>
      <w:r w:rsidRPr="00E967ED">
        <w:rPr>
          <w:rFonts w:asciiTheme="majorBidi" w:hAnsiTheme="majorBidi" w:cstheme="majorBidi"/>
          <w:i/>
          <w:iCs/>
        </w:rPr>
        <w:t>Al-Quran Tajwid Terjemah</w:t>
      </w:r>
      <w:r w:rsidR="002A258A">
        <w:rPr>
          <w:rFonts w:asciiTheme="majorBidi" w:hAnsiTheme="majorBidi" w:cstheme="majorBidi"/>
        </w:rPr>
        <w:t>, (Bandung 20</w:t>
      </w:r>
      <w:r w:rsidR="002A258A">
        <w:rPr>
          <w:rFonts w:asciiTheme="majorBidi" w:hAnsiTheme="majorBidi" w:cstheme="majorBidi"/>
          <w:lang w:val="id-ID"/>
        </w:rPr>
        <w:t>21</w:t>
      </w:r>
      <w:r w:rsidRPr="00395BED">
        <w:rPr>
          <w:rFonts w:asciiTheme="majorBidi" w:hAnsiTheme="majorBidi" w:cstheme="majorBidi"/>
        </w:rPr>
        <w:t>), h. 87</w:t>
      </w:r>
    </w:p>
  </w:footnote>
  <w:footnote w:id="3">
    <w:p w:rsidR="00541DA6" w:rsidRPr="00541DA6" w:rsidRDefault="00541DA6" w:rsidP="00541DA6">
      <w:pPr>
        <w:pStyle w:val="FootnoteText"/>
        <w:ind w:firstLine="720"/>
        <w:rPr>
          <w:rFonts w:ascii="Book Antiqua" w:hAnsi="Book Antiqua" w:cstheme="majorBidi"/>
          <w:sz w:val="22"/>
          <w:szCs w:val="24"/>
          <w:lang w:val="en-ID"/>
        </w:rPr>
      </w:pPr>
      <w:r w:rsidRPr="00541DA6">
        <w:rPr>
          <w:rStyle w:val="FootnoteReference"/>
          <w:sz w:val="18"/>
        </w:rPr>
        <w:footnoteRef/>
      </w:r>
      <w:r w:rsidRPr="00541DA6">
        <w:rPr>
          <w:sz w:val="18"/>
        </w:rPr>
        <w:t xml:space="preserve"> </w:t>
      </w:r>
      <w:r w:rsidRPr="00541DA6">
        <w:rPr>
          <w:rFonts w:ascii="Book Antiqua" w:hAnsi="Book Antiqua" w:cstheme="majorBidi"/>
          <w:sz w:val="22"/>
          <w:szCs w:val="24"/>
        </w:rPr>
        <w:t>Tohirin, Metodologi Penelitian Kuantitatif dalam Pendidikan dan Konseling, (Jakarta</w:t>
      </w:r>
      <w:r w:rsidR="002A258A">
        <w:rPr>
          <w:rFonts w:ascii="Book Antiqua" w:hAnsi="Book Antiqua" w:cstheme="majorBidi"/>
          <w:sz w:val="22"/>
          <w:szCs w:val="24"/>
        </w:rPr>
        <w:t>: PT Raja Grafindo Persada, 20</w:t>
      </w:r>
      <w:r w:rsidR="002A258A">
        <w:rPr>
          <w:rFonts w:ascii="Book Antiqua" w:hAnsi="Book Antiqua" w:cstheme="majorBidi"/>
          <w:sz w:val="22"/>
          <w:szCs w:val="24"/>
          <w:lang w:val="id-ID"/>
        </w:rPr>
        <w:t>21</w:t>
      </w:r>
      <w:r w:rsidRPr="00541DA6">
        <w:rPr>
          <w:rFonts w:ascii="Book Antiqua" w:hAnsi="Book Antiqua" w:cstheme="majorBidi"/>
          <w:sz w:val="22"/>
          <w:szCs w:val="24"/>
        </w:rPr>
        <w:t>), h. 2</w:t>
      </w:r>
    </w:p>
    <w:p w:rsidR="00541DA6" w:rsidRPr="00541DA6" w:rsidRDefault="00541DA6">
      <w:pPr>
        <w:pStyle w:val="FootnoteText"/>
        <w:rPr>
          <w:sz w:val="18"/>
          <w:lang w:val="id-ID"/>
        </w:rPr>
      </w:pPr>
    </w:p>
  </w:footnote>
  <w:footnote w:id="4">
    <w:p w:rsidR="00541DA6" w:rsidRPr="00541DA6" w:rsidRDefault="00541DA6">
      <w:pPr>
        <w:pStyle w:val="FootnoteText"/>
        <w:rPr>
          <w:lang w:val="id-ID"/>
        </w:rPr>
      </w:pPr>
      <w:r>
        <w:rPr>
          <w:rStyle w:val="FootnoteReference"/>
        </w:rPr>
        <w:footnoteRef/>
      </w:r>
      <w:r>
        <w:t xml:space="preserve"> </w:t>
      </w:r>
      <w:r w:rsidRPr="00541DA6">
        <w:rPr>
          <w:rFonts w:ascii="Book Antiqua" w:eastAsia="Times New Roman" w:hAnsi="Book Antiqua" w:cstheme="majorBidi"/>
          <w:szCs w:val="24"/>
        </w:rPr>
        <w:t>Sagala, Saiful</w:t>
      </w:r>
      <w:r w:rsidRPr="00541DA6">
        <w:rPr>
          <w:rFonts w:ascii="Book Antiqua" w:hAnsi="Book Antiqua" w:cstheme="majorBidi"/>
          <w:szCs w:val="24"/>
          <w:lang w:bidi="th-TH"/>
        </w:rPr>
        <w:t xml:space="preserve">, </w:t>
      </w:r>
      <w:r w:rsidRPr="00541DA6">
        <w:rPr>
          <w:rFonts w:ascii="Book Antiqua" w:eastAsia="Times New Roman" w:hAnsi="Book Antiqua" w:cstheme="majorBidi"/>
          <w:i/>
          <w:iCs/>
          <w:szCs w:val="24"/>
        </w:rPr>
        <w:t>Pendekatan dan Model Kepemimpinan</w:t>
      </w:r>
      <w:r w:rsidRPr="00541DA6">
        <w:rPr>
          <w:rFonts w:ascii="Book Antiqua" w:hAnsi="Book Antiqua" w:cstheme="majorBidi"/>
          <w:szCs w:val="24"/>
          <w:lang w:bidi="th-TH"/>
        </w:rPr>
        <w:t xml:space="preserve"> (</w:t>
      </w:r>
      <w:r w:rsidRPr="00541DA6">
        <w:rPr>
          <w:rFonts w:ascii="Book Antiqua" w:eastAsia="Times New Roman" w:hAnsi="Book Antiqua" w:cstheme="majorBidi"/>
          <w:szCs w:val="24"/>
        </w:rPr>
        <w:t>Jakarta</w:t>
      </w:r>
      <w:r w:rsidRPr="00541DA6">
        <w:rPr>
          <w:rFonts w:ascii="Book Antiqua" w:hAnsi="Book Antiqua" w:cstheme="majorBidi"/>
          <w:szCs w:val="24"/>
          <w:lang w:bidi="th-TH"/>
        </w:rPr>
        <w:t xml:space="preserve"> : </w:t>
      </w:r>
      <w:r w:rsidR="002A258A">
        <w:rPr>
          <w:rFonts w:ascii="Book Antiqua" w:eastAsia="Times New Roman" w:hAnsi="Book Antiqua" w:cstheme="majorBidi"/>
          <w:szCs w:val="24"/>
        </w:rPr>
        <w:t>Prenada Media Group 20</w:t>
      </w:r>
      <w:r w:rsidR="002A258A">
        <w:rPr>
          <w:rFonts w:ascii="Book Antiqua" w:eastAsia="Times New Roman" w:hAnsi="Book Antiqua" w:cstheme="majorBidi"/>
          <w:szCs w:val="24"/>
          <w:lang w:val="id-ID"/>
        </w:rPr>
        <w:t>21</w:t>
      </w:r>
      <w:r w:rsidRPr="00541DA6">
        <w:rPr>
          <w:rFonts w:ascii="Book Antiqua" w:eastAsia="Times New Roman" w:hAnsi="Book Antiqua" w:cstheme="majorBidi"/>
          <w:szCs w:val="24"/>
        </w:rPr>
        <w:t>), h.93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50" w:rsidRDefault="008E2E5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50" w:rsidRDefault="008E2E5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50" w:rsidRPr="008E2E50" w:rsidRDefault="008E2E50" w:rsidP="008E2E50">
    <w:pPr>
      <w:widowControl/>
      <w:tabs>
        <w:tab w:val="center" w:pos="4680"/>
        <w:tab w:val="right" w:pos="9360"/>
      </w:tabs>
      <w:spacing w:line="240" w:lineRule="auto"/>
      <w:rPr>
        <w:rFonts w:ascii="Garamond" w:eastAsia="Times New Roman" w:hAnsi="Garamond"/>
        <w:iCs/>
        <w:sz w:val="20"/>
        <w:lang w:val="en-US"/>
      </w:rPr>
    </w:pPr>
    <w:r w:rsidRPr="008E2E50">
      <w:rPr>
        <w:rFonts w:ascii="Garamond" w:eastAsia="Times New Roman" w:hAnsi="Garamond"/>
        <w:iCs/>
        <w:noProof/>
        <w:sz w:val="20"/>
        <w:lang w:val="en-US"/>
      </w:rPr>
      <mc:AlternateContent>
        <mc:Choice Requires="wps">
          <w:drawing>
            <wp:anchor distT="0" distB="0" distL="114300" distR="114300" simplePos="0" relativeHeight="251663360" behindDoc="0" locked="0" layoutInCell="1" allowOverlap="1" wp14:anchorId="2FA27066" wp14:editId="05BED7B1">
              <wp:simplePos x="0" y="0"/>
              <wp:positionH relativeFrom="column">
                <wp:posOffset>-451485</wp:posOffset>
              </wp:positionH>
              <wp:positionV relativeFrom="paragraph">
                <wp:posOffset>53975</wp:posOffset>
              </wp:positionV>
              <wp:extent cx="6648450" cy="9525"/>
              <wp:effectExtent l="57150" t="38100" r="57150" b="85725"/>
              <wp:wrapNone/>
              <wp:docPr id="1" name="Straight Connector 1"/>
              <wp:cNvGraphicFramePr/>
              <a:graphic xmlns:a="http://schemas.openxmlformats.org/drawingml/2006/main">
                <a:graphicData uri="http://schemas.microsoft.com/office/word/2010/wordprocessingShape">
                  <wps:wsp>
                    <wps:cNvCnPr/>
                    <wps:spPr>
                      <a:xfrm>
                        <a:off x="0" y="0"/>
                        <a:ext cx="6648450" cy="9525"/>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1B7487B"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4.25pt" to="48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" strokecolor="#9bbb59" strokeweight="3pt">
              <v:shadow on="t" color="black" opacity="22937f" origin=",.5" offset="0,.63889mm"/>
            </v:line>
          </w:pict>
        </mc:Fallback>
      </mc:AlternateContent>
    </w:r>
    <w:r w:rsidRPr="008E2E50">
      <w:rPr>
        <w:rFonts w:eastAsia="Times New Roman"/>
        <w:noProof/>
        <w:sz w:val="20"/>
        <w:lang w:val="en-US"/>
      </w:rPr>
      <w:drawing>
        <wp:anchor distT="0" distB="0" distL="114300" distR="114300" simplePos="0" relativeHeight="251675648" behindDoc="1" locked="0" layoutInCell="1" allowOverlap="1" wp14:anchorId="05656497" wp14:editId="1DD0ACAE">
          <wp:simplePos x="0" y="0"/>
          <wp:positionH relativeFrom="column">
            <wp:posOffset>-499110</wp:posOffset>
          </wp:positionH>
          <wp:positionV relativeFrom="paragraph">
            <wp:posOffset>140335</wp:posOffset>
          </wp:positionV>
          <wp:extent cx="733425" cy="7334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2E50" w:rsidRPr="008E2E50" w:rsidRDefault="008E2E50" w:rsidP="008E2E50">
    <w:pPr>
      <w:widowControl/>
      <w:tabs>
        <w:tab w:val="center" w:pos="4680"/>
      </w:tabs>
      <w:spacing w:line="240" w:lineRule="auto"/>
      <w:ind w:firstLine="720"/>
      <w:rPr>
        <w:rFonts w:ascii="Garamond" w:eastAsia="Times New Roman" w:hAnsi="Garamond"/>
        <w:b/>
        <w:bCs/>
        <w:iCs/>
        <w:sz w:val="20"/>
        <w:lang w:val="en-US"/>
      </w:rPr>
    </w:pPr>
    <w:r w:rsidRPr="008E2E50">
      <w:rPr>
        <w:rFonts w:ascii="Garamond" w:eastAsia="Times New Roman" w:hAnsi="Garamond"/>
        <w:b/>
        <w:bCs/>
        <w:iCs/>
        <w:noProof/>
        <w:sz w:val="20"/>
        <w:lang w:val="en-US"/>
      </w:rPr>
      <w:drawing>
        <wp:anchor distT="0" distB="0" distL="114300" distR="114300" simplePos="0" relativeHeight="251687936" behindDoc="1" locked="0" layoutInCell="1" allowOverlap="1" wp14:anchorId="697D4F0C" wp14:editId="074E7646">
          <wp:simplePos x="0" y="0"/>
          <wp:positionH relativeFrom="column">
            <wp:posOffset>5059408</wp:posOffset>
          </wp:positionH>
          <wp:positionV relativeFrom="paragraph">
            <wp:posOffset>46084</wp:posOffset>
          </wp:positionV>
          <wp:extent cx="1000760" cy="740228"/>
          <wp:effectExtent l="0" t="0" r="889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2E50">
      <w:rPr>
        <w:rFonts w:ascii="Garamond" w:eastAsia="Times New Roman" w:hAnsi="Garamond"/>
        <w:b/>
        <w:bCs/>
        <w:iCs/>
        <w:sz w:val="20"/>
        <w:lang w:val="en-US"/>
      </w:rPr>
      <w:t>Vol. 01 No. 03</w:t>
    </w:r>
    <w:r>
      <w:rPr>
        <w:rFonts w:ascii="Garamond" w:eastAsia="Times New Roman" w:hAnsi="Garamond"/>
        <w:b/>
        <w:bCs/>
        <w:iCs/>
        <w:sz w:val="20"/>
        <w:lang w:val="en-US"/>
      </w:rPr>
      <w:t xml:space="preserve"> (2022) : 229-238</w:t>
    </w:r>
    <w:r w:rsidRPr="008E2E50">
      <w:rPr>
        <w:rFonts w:ascii="Garamond" w:eastAsia="Times New Roman" w:hAnsi="Garamond"/>
        <w:b/>
        <w:bCs/>
        <w:iCs/>
        <w:sz w:val="20"/>
        <w:lang w:val="en-US"/>
      </w:rPr>
      <w:tab/>
    </w:r>
    <w:r w:rsidRPr="008E2E50">
      <w:rPr>
        <w:rFonts w:ascii="Garamond" w:eastAsia="Times New Roman" w:hAnsi="Garamond"/>
        <w:b/>
        <w:bCs/>
        <w:iCs/>
        <w:sz w:val="20"/>
        <w:lang w:val="en-US"/>
      </w:rPr>
      <w:tab/>
    </w:r>
    <w:r w:rsidRPr="008E2E50">
      <w:rPr>
        <w:rFonts w:ascii="Garamond" w:eastAsia="Times New Roman" w:hAnsi="Garamond"/>
        <w:b/>
        <w:bCs/>
        <w:iCs/>
        <w:sz w:val="20"/>
        <w:lang w:val="en-US"/>
      </w:rPr>
      <w:tab/>
    </w:r>
    <w:r w:rsidRPr="008E2E50">
      <w:rPr>
        <w:rFonts w:ascii="Garamond" w:eastAsia="Times New Roman" w:hAnsi="Garamond"/>
        <w:b/>
        <w:bCs/>
        <w:iCs/>
        <w:sz w:val="20"/>
        <w:lang w:val="en-US"/>
      </w:rPr>
      <w:tab/>
      <w:t>e-ISSN: 2964-0132</w:t>
    </w:r>
    <w:r>
      <w:rPr>
        <w:rFonts w:ascii="Garamond" w:eastAsia="Times New Roman" w:hAnsi="Garamond"/>
        <w:b/>
        <w:bCs/>
        <w:iCs/>
        <w:sz w:val="20"/>
        <w:lang w:val="en-US"/>
      </w:rPr>
      <w:t>-3</w:t>
    </w:r>
  </w:p>
  <w:p w:rsidR="008E2E50" w:rsidRPr="008E2E50" w:rsidRDefault="008E2E50" w:rsidP="008E2E50">
    <w:pPr>
      <w:widowControl/>
      <w:tabs>
        <w:tab w:val="center" w:pos="4680"/>
      </w:tabs>
      <w:spacing w:line="240" w:lineRule="auto"/>
      <w:ind w:firstLine="720"/>
      <w:rPr>
        <w:rFonts w:ascii="Garamond" w:eastAsia="Times New Roman" w:hAnsi="Garamond"/>
        <w:b/>
        <w:bCs/>
        <w:iCs/>
        <w:sz w:val="20"/>
        <w:lang w:val="en-US"/>
      </w:rPr>
    </w:pPr>
    <w:r w:rsidRPr="008E2E50">
      <w:rPr>
        <w:rFonts w:ascii="Garamond" w:eastAsia="Times New Roman" w:hAnsi="Garamond"/>
        <w:b/>
        <w:bCs/>
        <w:iCs/>
        <w:sz w:val="20"/>
        <w:lang w:val="en-US"/>
      </w:rPr>
      <w:tab/>
    </w:r>
    <w:r w:rsidRPr="008E2E50">
      <w:rPr>
        <w:rFonts w:ascii="Garamond" w:eastAsia="Times New Roman" w:hAnsi="Garamond"/>
        <w:b/>
        <w:bCs/>
        <w:iCs/>
        <w:sz w:val="20"/>
        <w:lang w:val="en-US"/>
      </w:rPr>
      <w:tab/>
    </w:r>
    <w:r w:rsidRPr="008E2E50">
      <w:rPr>
        <w:rFonts w:ascii="Garamond" w:eastAsia="Times New Roman" w:hAnsi="Garamond"/>
        <w:b/>
        <w:bCs/>
        <w:iCs/>
        <w:sz w:val="20"/>
        <w:lang w:val="en-US"/>
      </w:rPr>
      <w:tab/>
    </w:r>
    <w:r w:rsidRPr="008E2E50">
      <w:rPr>
        <w:rFonts w:ascii="Garamond" w:eastAsia="Times New Roman" w:hAnsi="Garamond"/>
        <w:b/>
        <w:bCs/>
        <w:iCs/>
        <w:sz w:val="20"/>
        <w:lang w:val="en-US"/>
      </w:rPr>
      <w:tab/>
      <w:t>p-ISSN: 2964-1748</w:t>
    </w:r>
  </w:p>
  <w:p w:rsidR="008E2E50" w:rsidRPr="008E2E50" w:rsidRDefault="008E2E50" w:rsidP="008E2E50">
    <w:pPr>
      <w:widowControl/>
      <w:tabs>
        <w:tab w:val="center" w:pos="4680"/>
        <w:tab w:val="right" w:pos="9360"/>
      </w:tabs>
      <w:spacing w:line="240" w:lineRule="auto"/>
      <w:jc w:val="center"/>
      <w:rPr>
        <w:rFonts w:ascii="Garamond" w:eastAsia="Times New Roman" w:hAnsi="Garamond"/>
        <w:b/>
        <w:bCs/>
        <w:iCs/>
        <w:color w:val="0070C0"/>
        <w:sz w:val="24"/>
        <w:szCs w:val="24"/>
        <w:lang w:val="en-US"/>
      </w:rPr>
    </w:pPr>
  </w:p>
  <w:p w:rsidR="008E2E50" w:rsidRPr="008E2E50" w:rsidRDefault="008E2E50" w:rsidP="008E2E50">
    <w:pPr>
      <w:widowControl/>
      <w:tabs>
        <w:tab w:val="center" w:pos="4680"/>
        <w:tab w:val="right" w:pos="9360"/>
      </w:tabs>
      <w:spacing w:line="240" w:lineRule="auto"/>
      <w:jc w:val="center"/>
      <w:rPr>
        <w:rFonts w:ascii="Garamond" w:eastAsia="Times New Roman" w:hAnsi="Garamond"/>
        <w:b/>
        <w:bCs/>
        <w:iCs/>
        <w:color w:val="0070C0"/>
        <w:sz w:val="24"/>
        <w:szCs w:val="24"/>
        <w:lang w:val="en-US"/>
      </w:rPr>
    </w:pPr>
    <w:r w:rsidRPr="008E2E50">
      <w:rPr>
        <w:rFonts w:ascii="Garamond" w:eastAsia="Times New Roman" w:hAnsi="Garamond"/>
        <w:b/>
        <w:bCs/>
        <w:iCs/>
        <w:color w:val="0070C0"/>
        <w:sz w:val="24"/>
        <w:szCs w:val="24"/>
        <w:lang w:val="en-US"/>
      </w:rPr>
      <w:t>UNISAN JURNAL: JURNAL MANAJEMEN DAN PENDIDIKAN</w:t>
    </w:r>
  </w:p>
  <w:p w:rsidR="008E2E50" w:rsidRPr="008E2E50" w:rsidRDefault="008E2E50" w:rsidP="008E2E50">
    <w:pPr>
      <w:widowControl/>
      <w:tabs>
        <w:tab w:val="center" w:pos="4680"/>
        <w:tab w:val="right" w:pos="9360"/>
      </w:tabs>
      <w:spacing w:line="240" w:lineRule="auto"/>
      <w:jc w:val="center"/>
      <w:rPr>
        <w:rFonts w:ascii="Garamond" w:eastAsia="Times New Roman" w:hAnsi="Garamond"/>
        <w:b/>
        <w:bCs/>
        <w:iCs/>
        <w:sz w:val="20"/>
        <w:lang w:val="id-ID"/>
      </w:rPr>
    </w:pPr>
    <w:bookmarkStart w:id="0" w:name="_Hlk120953858"/>
    <w:r w:rsidRPr="008E2E50">
      <w:rPr>
        <w:rFonts w:ascii="Garamond" w:eastAsia="Times New Roman" w:hAnsi="Garamond"/>
        <w:b/>
        <w:bCs/>
        <w:iCs/>
        <w:szCs w:val="16"/>
        <w:lang w:val="en-US"/>
      </w:rPr>
      <w:t>e-ISSN: 2964-0132</w:t>
    </w:r>
    <w:r>
      <w:rPr>
        <w:rFonts w:ascii="Garamond" w:eastAsia="Times New Roman" w:hAnsi="Garamond"/>
        <w:b/>
        <w:bCs/>
        <w:iCs/>
        <w:szCs w:val="16"/>
        <w:lang w:val="en-US"/>
      </w:rPr>
      <w:t xml:space="preserve">-3 </w:t>
    </w:r>
    <w:bookmarkStart w:id="1" w:name="_GoBack"/>
    <w:bookmarkEnd w:id="1"/>
    <w:r w:rsidRPr="008E2E50">
      <w:rPr>
        <w:rFonts w:ascii="Garamond" w:eastAsia="Times New Roman" w:hAnsi="Garamond"/>
        <w:b/>
        <w:bCs/>
        <w:iCs/>
        <w:szCs w:val="16"/>
        <w:lang w:val="en-US"/>
      </w:rPr>
      <w:t xml:space="preserve"> p-ISSN: 2964-1748</w:t>
    </w:r>
  </w:p>
  <w:bookmarkEnd w:id="0"/>
  <w:p w:rsidR="008E2E50" w:rsidRPr="008E2E50" w:rsidRDefault="008E2E50" w:rsidP="008E2E50">
    <w:pPr>
      <w:widowControl/>
      <w:tabs>
        <w:tab w:val="center" w:pos="4680"/>
        <w:tab w:val="right" w:pos="9360"/>
      </w:tabs>
      <w:spacing w:line="240" w:lineRule="auto"/>
      <w:jc w:val="center"/>
      <w:rPr>
        <w:rFonts w:ascii="Book Antiqua" w:eastAsia="Times New Roman" w:hAnsi="Book Antiqua"/>
        <w:b/>
        <w:bCs/>
        <w:color w:val="0000FF"/>
        <w:sz w:val="20"/>
        <w:szCs w:val="16"/>
        <w:u w:val="single"/>
        <w:lang w:val="en-US"/>
      </w:rPr>
    </w:pPr>
    <w:r w:rsidRPr="008E2E50">
      <w:rPr>
        <w:rFonts w:ascii="Book Antiqua" w:eastAsia="Times New Roman" w:hAnsi="Book Antiqua"/>
        <w:b/>
        <w:bCs/>
        <w:szCs w:val="16"/>
        <w:lang w:val="en-US"/>
      </w:rPr>
      <w:t xml:space="preserve">Available online at </w:t>
    </w:r>
    <w:bookmarkStart w:id="2" w:name="_Hlk118801963"/>
    <w:r w:rsidRPr="008E2E50">
      <w:rPr>
        <w:rFonts w:ascii="Book Antiqua" w:eastAsia="Times New Roman" w:hAnsi="Book Antiqua"/>
        <w:szCs w:val="16"/>
        <w:lang w:val="en-US"/>
      </w:rPr>
      <w:fldChar w:fldCharType="begin"/>
    </w:r>
    <w:r w:rsidRPr="008E2E50">
      <w:rPr>
        <w:rFonts w:ascii="Book Antiqua" w:eastAsia="Times New Roman" w:hAnsi="Book Antiqua"/>
        <w:szCs w:val="16"/>
        <w:lang w:val="en-US"/>
      </w:rPr>
      <w:instrText xml:space="preserve"> HYPERLINK "https://journal.an-nur.ac.id/index.php/unisanjournal" </w:instrText>
    </w:r>
    <w:r w:rsidRPr="008E2E50">
      <w:rPr>
        <w:rFonts w:ascii="Book Antiqua" w:eastAsia="Times New Roman" w:hAnsi="Book Antiqua"/>
        <w:szCs w:val="16"/>
        <w:lang w:val="en-US"/>
      </w:rPr>
      <w:fldChar w:fldCharType="separate"/>
    </w:r>
    <w:r w:rsidRPr="008E2E50">
      <w:rPr>
        <w:rFonts w:ascii="Book Antiqua" w:eastAsia="Times New Roman" w:hAnsi="Book Antiqua"/>
        <w:color w:val="0000FF"/>
        <w:sz w:val="20"/>
        <w:szCs w:val="16"/>
        <w:u w:val="single"/>
        <w:lang w:val="en-US"/>
      </w:rPr>
      <w:t>https://journal.an-nur.ac.id/index.php/unisanjournal</w:t>
    </w:r>
    <w:bookmarkEnd w:id="2"/>
    <w:r w:rsidRPr="008E2E50">
      <w:rPr>
        <w:rFonts w:ascii="Book Antiqua" w:eastAsia="Times New Roman" w:hAnsi="Book Antiqua"/>
        <w:szCs w:val="16"/>
        <w:lang w:val="en-US"/>
      </w:rPr>
      <w:fldChar w:fldCharType="end"/>
    </w:r>
  </w:p>
  <w:p w:rsidR="008E2E50" w:rsidRPr="008E2E50" w:rsidRDefault="008E2E50" w:rsidP="008E2E50">
    <w:pPr>
      <w:widowControl/>
      <w:tabs>
        <w:tab w:val="center" w:pos="4680"/>
        <w:tab w:val="right" w:pos="9360"/>
      </w:tabs>
      <w:spacing w:line="240" w:lineRule="auto"/>
      <w:jc w:val="center"/>
      <w:rPr>
        <w:rFonts w:eastAsia="Times New Roman" w:cs="Arial"/>
        <w:color w:val="0000FF"/>
        <w:sz w:val="20"/>
        <w:u w:val="single"/>
        <w:lang w:val="en-US"/>
      </w:rPr>
    </w:pPr>
    <w:r w:rsidRPr="008E2E50">
      <w:rPr>
        <w:rFonts w:ascii="Garamond" w:eastAsia="Times New Roman" w:hAnsi="Garamond"/>
        <w:iCs/>
        <w:noProof/>
        <w:sz w:val="20"/>
        <w:lang w:val="en-US"/>
      </w:rPr>
      <mc:AlternateContent>
        <mc:Choice Requires="wps">
          <w:drawing>
            <wp:anchor distT="0" distB="0" distL="114300" distR="114300" simplePos="0" relativeHeight="251651072" behindDoc="0" locked="0" layoutInCell="1" allowOverlap="1" wp14:anchorId="681C1905" wp14:editId="18F8BA7F">
              <wp:simplePos x="0" y="0"/>
              <wp:positionH relativeFrom="column">
                <wp:posOffset>-508635</wp:posOffset>
              </wp:positionH>
              <wp:positionV relativeFrom="paragraph">
                <wp:posOffset>185420</wp:posOffset>
              </wp:positionV>
              <wp:extent cx="6677025" cy="0"/>
              <wp:effectExtent l="57150" t="38100" r="66675" b="95250"/>
              <wp:wrapNone/>
              <wp:docPr id="2"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4DB664F"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" strokecolor="#9bbb59" strokeweight="3pt">
              <v:shadow on="t" color="black" opacity="22937f" origin=",.5" offset="0,.63889mm"/>
            </v:line>
          </w:pict>
        </mc:Fallback>
      </mc:AlternateContent>
    </w:r>
  </w:p>
  <w:p w:rsidR="006E0730" w:rsidRDefault="003E5D3C" w:rsidP="00BD3745">
    <w:pPr>
      <w:pStyle w:val="Header"/>
      <w:spacing w:after="0" w:line="240" w:lineRule="auto"/>
      <w:jc w:val="center"/>
      <w:rPr>
        <w:rFonts w:ascii="Garamond" w:hAnsi="Garamond" w:cstheme="majorBidi"/>
        <w:iCs/>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8"/>
    <w:multiLevelType w:val="hybridMultilevel"/>
    <w:tmpl w:val="6AA78F7E"/>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64"/>
    <w:multiLevelType w:val="hybridMultilevel"/>
    <w:tmpl w:val="CC265948"/>
    <w:lvl w:ilvl="0" w:tplc="AF5E54EC">
      <w:start w:val="1"/>
      <w:numFmt w:val="decimal"/>
      <w:lvlText w:val="%1."/>
      <w:lvlJc w:val="left"/>
      <w:pPr>
        <w:ind w:left="0" w:firstLine="0"/>
      </w:pPr>
      <w:rPr>
        <w:b/>
        <w:bCs/>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65"/>
    <w:multiLevelType w:val="hybridMultilevel"/>
    <w:tmpl w:val="F30246D0"/>
    <w:lvl w:ilvl="0" w:tplc="FA9E3F84">
      <w:start w:val="2"/>
      <w:numFmt w:val="decimal"/>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B68471D"/>
    <w:multiLevelType w:val="hybridMultilevel"/>
    <w:tmpl w:val="D67C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764FF"/>
    <w:multiLevelType w:val="multilevel"/>
    <w:tmpl w:val="262764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2BFD476B"/>
    <w:multiLevelType w:val="hybridMultilevel"/>
    <w:tmpl w:val="1032C354"/>
    <w:lvl w:ilvl="0" w:tplc="4FC2149C">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8E7184E"/>
    <w:multiLevelType w:val="hybridMultilevel"/>
    <w:tmpl w:val="5CEE7D3E"/>
    <w:lvl w:ilvl="0" w:tplc="593A5A0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48FB069F"/>
    <w:multiLevelType w:val="multilevel"/>
    <w:tmpl w:val="48FB069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0E5EDC"/>
    <w:multiLevelType w:val="hybridMultilevel"/>
    <w:tmpl w:val="F7E22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5A0123"/>
    <w:multiLevelType w:val="hybridMultilevel"/>
    <w:tmpl w:val="C874C488"/>
    <w:lvl w:ilvl="0" w:tplc="6CAEC51E">
      <w:start w:val="1"/>
      <w:numFmt w:val="decimal"/>
      <w:lvlText w:val="%1)"/>
      <w:lvlJc w:val="left"/>
      <w:pPr>
        <w:ind w:left="1080" w:hanging="36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2"/>
  </w:num>
  <w:num w:numId="3">
    <w:abstractNumId w:val="6"/>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7"/>
  </w:num>
  <w:num w:numId="6">
    <w:abstractNumId w:val="11"/>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2"/>
    <w:lvlOverride w:ilvl="0">
      <w:startOverride w:val="2"/>
    </w:lvlOverride>
    <w:lvlOverride w:ilvl="1"/>
    <w:lvlOverride w:ilvl="2"/>
    <w:lvlOverride w:ilvl="3"/>
    <w:lvlOverride w:ilvl="4"/>
    <w:lvlOverride w:ilvl="5"/>
    <w:lvlOverride w:ilvl="6"/>
    <w:lvlOverride w:ilvl="7"/>
    <w:lvlOverride w:ilvl="8"/>
  </w:num>
  <w:num w:numId="10">
    <w:abstractNumId w:val="10"/>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DQ3MTQzMLY0NTA1NTBT0lEKTi0uzszPAykwrgUAIi4xGywAAAA="/>
  </w:docVars>
  <w:rsids>
    <w:rsidRoot w:val="0026100A"/>
    <w:rsid w:val="00027726"/>
    <w:rsid w:val="0003366F"/>
    <w:rsid w:val="0004285F"/>
    <w:rsid w:val="00071E7F"/>
    <w:rsid w:val="000768A1"/>
    <w:rsid w:val="00091893"/>
    <w:rsid w:val="00093017"/>
    <w:rsid w:val="000B47E1"/>
    <w:rsid w:val="000C09F8"/>
    <w:rsid w:val="001256AC"/>
    <w:rsid w:val="00146C0F"/>
    <w:rsid w:val="0014732C"/>
    <w:rsid w:val="001A4551"/>
    <w:rsid w:val="001C7DEE"/>
    <w:rsid w:val="001F72A7"/>
    <w:rsid w:val="002143CB"/>
    <w:rsid w:val="0021472C"/>
    <w:rsid w:val="00222680"/>
    <w:rsid w:val="002320DF"/>
    <w:rsid w:val="0026100A"/>
    <w:rsid w:val="00276398"/>
    <w:rsid w:val="002A258A"/>
    <w:rsid w:val="002B2F4D"/>
    <w:rsid w:val="002B75BB"/>
    <w:rsid w:val="002D15B8"/>
    <w:rsid w:val="002D4381"/>
    <w:rsid w:val="00323FCB"/>
    <w:rsid w:val="00330CFC"/>
    <w:rsid w:val="003C4E30"/>
    <w:rsid w:val="003D433B"/>
    <w:rsid w:val="003E5D3C"/>
    <w:rsid w:val="003F4E28"/>
    <w:rsid w:val="00475691"/>
    <w:rsid w:val="00482CC0"/>
    <w:rsid w:val="004A5B44"/>
    <w:rsid w:val="004D61EF"/>
    <w:rsid w:val="00502D96"/>
    <w:rsid w:val="00541DA6"/>
    <w:rsid w:val="00623CF0"/>
    <w:rsid w:val="006729F6"/>
    <w:rsid w:val="006A32FC"/>
    <w:rsid w:val="006A35FE"/>
    <w:rsid w:val="006D5B0D"/>
    <w:rsid w:val="007102E1"/>
    <w:rsid w:val="00720E0B"/>
    <w:rsid w:val="00781396"/>
    <w:rsid w:val="00783E63"/>
    <w:rsid w:val="007A63DB"/>
    <w:rsid w:val="007E6FE3"/>
    <w:rsid w:val="008401DA"/>
    <w:rsid w:val="00867646"/>
    <w:rsid w:val="00887015"/>
    <w:rsid w:val="008C01F0"/>
    <w:rsid w:val="008C578B"/>
    <w:rsid w:val="008E2E50"/>
    <w:rsid w:val="008F38DD"/>
    <w:rsid w:val="008F70C7"/>
    <w:rsid w:val="008F7146"/>
    <w:rsid w:val="00941091"/>
    <w:rsid w:val="00942F70"/>
    <w:rsid w:val="00985047"/>
    <w:rsid w:val="00990F97"/>
    <w:rsid w:val="00997A29"/>
    <w:rsid w:val="009A1CD2"/>
    <w:rsid w:val="009F7E80"/>
    <w:rsid w:val="00A654E6"/>
    <w:rsid w:val="00A9495F"/>
    <w:rsid w:val="00AA2C57"/>
    <w:rsid w:val="00AB410A"/>
    <w:rsid w:val="00AB41DE"/>
    <w:rsid w:val="00AE45AA"/>
    <w:rsid w:val="00B06B28"/>
    <w:rsid w:val="00B25063"/>
    <w:rsid w:val="00B35CE1"/>
    <w:rsid w:val="00B901F5"/>
    <w:rsid w:val="00B92831"/>
    <w:rsid w:val="00BA038F"/>
    <w:rsid w:val="00BD3745"/>
    <w:rsid w:val="00BD3958"/>
    <w:rsid w:val="00BF1E1D"/>
    <w:rsid w:val="00C512FB"/>
    <w:rsid w:val="00CB029D"/>
    <w:rsid w:val="00CB02FF"/>
    <w:rsid w:val="00CE00BF"/>
    <w:rsid w:val="00CE0FDB"/>
    <w:rsid w:val="00CF4C44"/>
    <w:rsid w:val="00D20A01"/>
    <w:rsid w:val="00D352DA"/>
    <w:rsid w:val="00D63720"/>
    <w:rsid w:val="00D648AA"/>
    <w:rsid w:val="00D804A6"/>
    <w:rsid w:val="00D83435"/>
    <w:rsid w:val="00D85D18"/>
    <w:rsid w:val="00DB48A3"/>
    <w:rsid w:val="00E738BC"/>
    <w:rsid w:val="00E803C3"/>
    <w:rsid w:val="00EA3F06"/>
    <w:rsid w:val="00EB4A6A"/>
    <w:rsid w:val="00ED596A"/>
    <w:rsid w:val="00F408D6"/>
    <w:rsid w:val="00F44E84"/>
    <w:rsid w:val="00F72979"/>
    <w:rsid w:val="00F9059E"/>
    <w:rsid w:val="00FB30EF"/>
    <w:rsid w:val="00FD6A31"/>
    <w:rsid w:val="00FE48A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43172"/>
  <w15:docId w15:val="{CFD95376-26BA-463B-B255-ED2A3C0E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0A"/>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next w:val="Normal"/>
    <w:link w:val="Heading1Char"/>
    <w:uiPriority w:val="9"/>
    <w:qFormat/>
    <w:rsid w:val="00BA038F"/>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26100A"/>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
    <w:link w:val="ListParagraph"/>
    <w:uiPriority w:val="1"/>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rsid w:val="00B92831"/>
    <w:rPr>
      <w:rFonts w:ascii="Calibri" w:eastAsia="Calibri" w:hAnsi="Calibri" w:cs="Arial"/>
    </w:rPr>
  </w:style>
  <w:style w:type="paragraph" w:styleId="FootnoteText">
    <w:name w:val="footnote text"/>
    <w:basedOn w:val="Normal"/>
    <w:link w:val="FootnoteTextChar"/>
    <w:uiPriority w:val="99"/>
    <w:unhideWhenUsed/>
    <w:qFormat/>
    <w:rsid w:val="00091893"/>
    <w:pPr>
      <w:spacing w:line="240" w:lineRule="auto"/>
    </w:pPr>
    <w:rPr>
      <w:sz w:val="20"/>
    </w:rPr>
  </w:style>
  <w:style w:type="character" w:customStyle="1" w:styleId="FootnoteTextChar">
    <w:name w:val="Footnote Text Char"/>
    <w:basedOn w:val="DefaultParagraphFont"/>
    <w:link w:val="FootnoteText"/>
    <w:uiPriority w:val="99"/>
    <w:qFormat/>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qFormat/>
    <w:rsid w:val="00091893"/>
    <w:rPr>
      <w:vertAlign w:val="superscript"/>
    </w:rPr>
  </w:style>
  <w:style w:type="paragraph" w:styleId="Subtitle">
    <w:name w:val="Subtitle"/>
    <w:basedOn w:val="Normal"/>
    <w:next w:val="Normal"/>
    <w:link w:val="SubtitleChar"/>
    <w:qFormat/>
    <w:rsid w:val="00AB41DE"/>
    <w:pPr>
      <w:widowControl/>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rsid w:val="00AB41DE"/>
    <w:rPr>
      <w:rFonts w:ascii="Cambria" w:eastAsia="Times New Roman" w:hAnsi="Cambria" w:cs="Times New Roman"/>
      <w:sz w:val="24"/>
      <w:szCs w:val="24"/>
      <w:lang w:val="en-US"/>
    </w:rPr>
  </w:style>
  <w:style w:type="character" w:customStyle="1" w:styleId="fontstyle01">
    <w:name w:val="fontstyle01"/>
    <w:basedOn w:val="DefaultParagraphFont"/>
    <w:rsid w:val="00985047"/>
    <w:rPr>
      <w:rFonts w:ascii="Times New Roman" w:hAnsi="Times New Roman" w:cs="Times New Roman" w:hint="default"/>
      <w:b/>
      <w:bCs/>
      <w:color w:val="000000"/>
      <w:sz w:val="28"/>
      <w:szCs w:val="28"/>
    </w:rPr>
  </w:style>
  <w:style w:type="character" w:customStyle="1" w:styleId="Heading1Char">
    <w:name w:val="Heading 1 Char"/>
    <w:basedOn w:val="DefaultParagraphFont"/>
    <w:link w:val="Heading1"/>
    <w:uiPriority w:val="9"/>
    <w:rsid w:val="00BA038F"/>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318866">
      <w:bodyDiv w:val="1"/>
      <w:marLeft w:val="0"/>
      <w:marRight w:val="0"/>
      <w:marTop w:val="0"/>
      <w:marBottom w:val="0"/>
      <w:divBdr>
        <w:top w:val="none" w:sz="0" w:space="0" w:color="auto"/>
        <w:left w:val="none" w:sz="0" w:space="0" w:color="auto"/>
        <w:bottom w:val="none" w:sz="0" w:space="0" w:color="auto"/>
        <w:right w:val="none" w:sz="0" w:space="0" w:color="auto"/>
      </w:divBdr>
      <w:divsChild>
        <w:div w:id="1901743416">
          <w:marLeft w:val="0"/>
          <w:marRight w:val="0"/>
          <w:marTop w:val="0"/>
          <w:marBottom w:val="0"/>
          <w:divBdr>
            <w:top w:val="none" w:sz="0" w:space="0" w:color="auto"/>
            <w:left w:val="none" w:sz="0" w:space="0" w:color="auto"/>
            <w:bottom w:val="none" w:sz="0" w:space="0" w:color="auto"/>
            <w:right w:val="none" w:sz="0" w:space="0" w:color="auto"/>
          </w:divBdr>
          <w:divsChild>
            <w:div w:id="1871607836">
              <w:marLeft w:val="0"/>
              <w:marRight w:val="0"/>
              <w:marTop w:val="0"/>
              <w:marBottom w:val="0"/>
              <w:divBdr>
                <w:top w:val="none" w:sz="0" w:space="0" w:color="auto"/>
                <w:left w:val="none" w:sz="0" w:space="0" w:color="auto"/>
                <w:bottom w:val="none" w:sz="0" w:space="0" w:color="auto"/>
                <w:right w:val="none" w:sz="0" w:space="0" w:color="auto"/>
              </w:divBdr>
              <w:divsChild>
                <w:div w:id="202452144">
                  <w:marLeft w:val="0"/>
                  <w:marRight w:val="0"/>
                  <w:marTop w:val="0"/>
                  <w:marBottom w:val="0"/>
                  <w:divBdr>
                    <w:top w:val="none" w:sz="0" w:space="0" w:color="auto"/>
                    <w:left w:val="none" w:sz="0" w:space="0" w:color="auto"/>
                    <w:bottom w:val="none" w:sz="0" w:space="0" w:color="auto"/>
                    <w:right w:val="none" w:sz="0" w:space="0" w:color="auto"/>
                  </w:divBdr>
                  <w:divsChild>
                    <w:div w:id="766922501">
                      <w:marLeft w:val="0"/>
                      <w:marRight w:val="0"/>
                      <w:marTop w:val="0"/>
                      <w:marBottom w:val="0"/>
                      <w:divBdr>
                        <w:top w:val="none" w:sz="0" w:space="0" w:color="auto"/>
                        <w:left w:val="none" w:sz="0" w:space="0" w:color="auto"/>
                        <w:bottom w:val="none" w:sz="0" w:space="0" w:color="auto"/>
                        <w:right w:val="none" w:sz="0" w:space="0" w:color="auto"/>
                      </w:divBdr>
                      <w:divsChild>
                        <w:div w:id="472599368">
                          <w:marLeft w:val="0"/>
                          <w:marRight w:val="0"/>
                          <w:marTop w:val="0"/>
                          <w:marBottom w:val="0"/>
                          <w:divBdr>
                            <w:top w:val="none" w:sz="0" w:space="0" w:color="auto"/>
                            <w:left w:val="none" w:sz="0" w:space="0" w:color="auto"/>
                            <w:bottom w:val="none" w:sz="0" w:space="0" w:color="auto"/>
                            <w:right w:val="none" w:sz="0" w:space="0" w:color="auto"/>
                          </w:divBdr>
                          <w:divsChild>
                            <w:div w:id="915089501">
                              <w:marLeft w:val="0"/>
                              <w:marRight w:val="300"/>
                              <w:marTop w:val="180"/>
                              <w:marBottom w:val="0"/>
                              <w:divBdr>
                                <w:top w:val="none" w:sz="0" w:space="0" w:color="auto"/>
                                <w:left w:val="none" w:sz="0" w:space="0" w:color="auto"/>
                                <w:bottom w:val="none" w:sz="0" w:space="0" w:color="auto"/>
                                <w:right w:val="none" w:sz="0" w:space="0" w:color="auto"/>
                              </w:divBdr>
                              <w:divsChild>
                                <w:div w:id="1693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0892">
          <w:marLeft w:val="0"/>
          <w:marRight w:val="0"/>
          <w:marTop w:val="0"/>
          <w:marBottom w:val="0"/>
          <w:divBdr>
            <w:top w:val="none" w:sz="0" w:space="0" w:color="auto"/>
            <w:left w:val="none" w:sz="0" w:space="0" w:color="auto"/>
            <w:bottom w:val="none" w:sz="0" w:space="0" w:color="auto"/>
            <w:right w:val="none" w:sz="0" w:space="0" w:color="auto"/>
          </w:divBdr>
          <w:divsChild>
            <w:div w:id="1242568551">
              <w:marLeft w:val="0"/>
              <w:marRight w:val="0"/>
              <w:marTop w:val="0"/>
              <w:marBottom w:val="0"/>
              <w:divBdr>
                <w:top w:val="none" w:sz="0" w:space="0" w:color="auto"/>
                <w:left w:val="none" w:sz="0" w:space="0" w:color="auto"/>
                <w:bottom w:val="none" w:sz="0" w:space="0" w:color="auto"/>
                <w:right w:val="none" w:sz="0" w:space="0" w:color="auto"/>
              </w:divBdr>
              <w:divsChild>
                <w:div w:id="1539925188">
                  <w:marLeft w:val="0"/>
                  <w:marRight w:val="0"/>
                  <w:marTop w:val="0"/>
                  <w:marBottom w:val="0"/>
                  <w:divBdr>
                    <w:top w:val="none" w:sz="0" w:space="0" w:color="auto"/>
                    <w:left w:val="none" w:sz="0" w:space="0" w:color="auto"/>
                    <w:bottom w:val="none" w:sz="0" w:space="0" w:color="auto"/>
                    <w:right w:val="none" w:sz="0" w:space="0" w:color="auto"/>
                  </w:divBdr>
                  <w:divsChild>
                    <w:div w:id="447047559">
                      <w:marLeft w:val="0"/>
                      <w:marRight w:val="0"/>
                      <w:marTop w:val="0"/>
                      <w:marBottom w:val="0"/>
                      <w:divBdr>
                        <w:top w:val="none" w:sz="0" w:space="0" w:color="auto"/>
                        <w:left w:val="none" w:sz="0" w:space="0" w:color="auto"/>
                        <w:bottom w:val="none" w:sz="0" w:space="0" w:color="auto"/>
                        <w:right w:val="none" w:sz="0" w:space="0" w:color="auto"/>
                      </w:divBdr>
                      <w:divsChild>
                        <w:div w:id="82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95114">
      <w:bodyDiv w:val="1"/>
      <w:marLeft w:val="0"/>
      <w:marRight w:val="0"/>
      <w:marTop w:val="0"/>
      <w:marBottom w:val="0"/>
      <w:divBdr>
        <w:top w:val="none" w:sz="0" w:space="0" w:color="auto"/>
        <w:left w:val="none" w:sz="0" w:space="0" w:color="auto"/>
        <w:bottom w:val="none" w:sz="0" w:space="0" w:color="auto"/>
        <w:right w:val="none" w:sz="0" w:space="0" w:color="auto"/>
      </w:divBdr>
      <w:divsChild>
        <w:div w:id="923495105">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BE4BA-8D42-48D6-9D28-F76BAF8F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5071</Words>
  <Characters>28910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IT-Net Corporation</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25</cp:revision>
  <dcterms:created xsi:type="dcterms:W3CDTF">2022-07-06T04:09:00Z</dcterms:created>
  <dcterms:modified xsi:type="dcterms:W3CDTF">2022-12-17T03:40:00Z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20d79079-51ea-3ded-a81c-ab3ed4c6decf</vt:lpwstr>
  </property>
  <property fmtid="{D5CDD505-2E9C-101B-9397-08002B2CF9AE}" pid="24" name="Mendeley Citation Style_1">
    <vt:lpwstr>http://www.zotero.org/styles/apa</vt:lpwstr>
  </property>
</Properties>
</file>